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E130" w14:textId="2243E12D" w:rsidR="003B60B7" w:rsidRDefault="00D4163F" w:rsidP="003B60B7">
      <w:pPr>
        <w:spacing w:after="0" w:line="240" w:lineRule="auto"/>
        <w:jc w:val="center"/>
        <w:rPr>
          <w:rFonts w:ascii="Arial" w:eastAsia="Arial" w:hAnsi="Arial" w:cs="Arial"/>
          <w:b/>
          <w:bCs/>
          <w:sz w:val="20"/>
          <w:szCs w:val="20"/>
        </w:rPr>
      </w:pPr>
      <w:r w:rsidRPr="0098596D">
        <w:rPr>
          <w:b/>
          <w:noProof/>
          <w:lang w:val="en"/>
        </w:rPr>
        <w:drawing>
          <wp:anchor distT="0" distB="0" distL="114300" distR="114300" simplePos="0" relativeHeight="251659264" behindDoc="1" locked="0" layoutInCell="1" allowOverlap="1" wp14:anchorId="21224215" wp14:editId="61DB2CBE">
            <wp:simplePos x="0" y="0"/>
            <wp:positionH relativeFrom="margin">
              <wp:posOffset>-200025</wp:posOffset>
            </wp:positionH>
            <wp:positionV relativeFrom="page">
              <wp:posOffset>150495</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25C2EE05" w14:textId="77777777" w:rsidR="003B60B7" w:rsidRDefault="003B60B7" w:rsidP="335B8646">
      <w:pPr>
        <w:spacing w:after="0" w:line="240" w:lineRule="auto"/>
        <w:rPr>
          <w:rFonts w:ascii="Arial" w:eastAsia="Arial" w:hAnsi="Arial" w:cs="Arial"/>
          <w:b/>
          <w:bCs/>
          <w:sz w:val="20"/>
          <w:szCs w:val="20"/>
        </w:rPr>
      </w:pPr>
    </w:p>
    <w:p w14:paraId="579D6E63" w14:textId="77777777" w:rsidR="00D4163F" w:rsidRDefault="00D4163F" w:rsidP="335B8646">
      <w:pPr>
        <w:spacing w:after="0" w:line="240" w:lineRule="auto"/>
        <w:rPr>
          <w:rFonts w:ascii="Arial" w:eastAsia="Arial" w:hAnsi="Arial" w:cs="Arial"/>
          <w:b/>
          <w:bCs/>
          <w:sz w:val="20"/>
          <w:szCs w:val="20"/>
        </w:rPr>
      </w:pPr>
    </w:p>
    <w:p w14:paraId="2B4CD03C" w14:textId="77777777" w:rsidR="00D4163F" w:rsidRDefault="00D4163F" w:rsidP="335B8646">
      <w:pPr>
        <w:spacing w:after="0" w:line="240" w:lineRule="auto"/>
        <w:rPr>
          <w:rFonts w:ascii="Arial" w:eastAsia="Arial" w:hAnsi="Arial" w:cs="Arial"/>
          <w:b/>
          <w:bCs/>
          <w:sz w:val="20"/>
          <w:szCs w:val="20"/>
        </w:rPr>
      </w:pPr>
    </w:p>
    <w:p w14:paraId="1536C5E1" w14:textId="77777777" w:rsidR="00D4163F" w:rsidRDefault="00D4163F" w:rsidP="335B8646">
      <w:pPr>
        <w:spacing w:after="0" w:line="240" w:lineRule="auto"/>
        <w:rPr>
          <w:rFonts w:ascii="Arial" w:eastAsia="Arial" w:hAnsi="Arial" w:cs="Arial"/>
          <w:b/>
          <w:bCs/>
          <w:sz w:val="20"/>
          <w:szCs w:val="20"/>
        </w:rPr>
      </w:pPr>
    </w:p>
    <w:p w14:paraId="363B04E4" w14:textId="039FE4B4" w:rsidR="00D4163F" w:rsidRPr="00D4163F" w:rsidRDefault="00D4163F" w:rsidP="00D4163F">
      <w:pPr>
        <w:rPr>
          <w:rFonts w:ascii="Arial" w:hAnsi="Arial" w:cs="Arial"/>
          <w:b/>
          <w:bCs/>
          <w:lang w:val="en"/>
        </w:rPr>
      </w:pPr>
      <w:r w:rsidRPr="00D4163F">
        <w:rPr>
          <w:rFonts w:ascii="Arial" w:hAnsi="Arial" w:cs="Arial"/>
          <w:b/>
          <w:bCs/>
          <w:lang w:val="en"/>
        </w:rPr>
        <w:t xml:space="preserve">Media Contact: </w:t>
      </w:r>
      <w:r w:rsidRPr="00D4163F">
        <w:rPr>
          <w:rFonts w:ascii="Arial" w:hAnsi="Arial" w:cs="Arial"/>
          <w:lang w:val="en"/>
        </w:rPr>
        <w:t>Liesl Davenport</w:t>
      </w:r>
    </w:p>
    <w:p w14:paraId="1137748D" w14:textId="77777777" w:rsidR="00D4163F" w:rsidRPr="00D4163F" w:rsidRDefault="00D4163F" w:rsidP="00D4163F">
      <w:pPr>
        <w:rPr>
          <w:rFonts w:ascii="Arial" w:hAnsi="Arial" w:cs="Arial"/>
          <w:b/>
          <w:bCs/>
          <w:lang w:val="en"/>
        </w:rPr>
      </w:pPr>
      <w:r w:rsidRPr="00D4163F">
        <w:rPr>
          <w:rFonts w:ascii="Arial" w:hAnsi="Arial" w:cs="Arial"/>
          <w:b/>
          <w:bCs/>
          <w:lang w:val="en"/>
        </w:rPr>
        <w:t xml:space="preserve">Phone: </w:t>
      </w:r>
      <w:r w:rsidRPr="00D4163F">
        <w:rPr>
          <w:rFonts w:ascii="Arial" w:hAnsi="Arial" w:cs="Arial"/>
          <w:lang w:val="en"/>
        </w:rPr>
        <w:t>216-640-8677</w:t>
      </w:r>
    </w:p>
    <w:p w14:paraId="177EF0E9" w14:textId="77777777" w:rsidR="00D4163F" w:rsidRDefault="00D4163F" w:rsidP="00D4163F">
      <w:pPr>
        <w:rPr>
          <w:rStyle w:val="Hyperlink"/>
          <w:rFonts w:ascii="Arial" w:hAnsi="Arial" w:cs="Arial"/>
          <w:lang w:val="en"/>
        </w:rPr>
      </w:pPr>
      <w:r w:rsidRPr="00D4163F">
        <w:rPr>
          <w:rFonts w:ascii="Arial" w:hAnsi="Arial" w:cs="Arial"/>
          <w:b/>
          <w:bCs/>
          <w:lang w:val="en"/>
        </w:rPr>
        <w:t xml:space="preserve">Email: </w:t>
      </w:r>
      <w:hyperlink r:id="rId12" w:history="1">
        <w:r w:rsidRPr="00D4163F">
          <w:rPr>
            <w:rStyle w:val="Hyperlink"/>
            <w:rFonts w:ascii="Arial" w:hAnsi="Arial" w:cs="Arial"/>
            <w:lang w:val="en"/>
          </w:rPr>
          <w:t>liesl.davenport@playhousesquare.org</w:t>
        </w:r>
      </w:hyperlink>
    </w:p>
    <w:p w14:paraId="21751EB1" w14:textId="77777777" w:rsidR="00D4163F" w:rsidRDefault="00D4163F" w:rsidP="00D4163F">
      <w:pPr>
        <w:rPr>
          <w:rStyle w:val="Hyperlink"/>
          <w:rFonts w:ascii="Arial" w:hAnsi="Arial" w:cs="Arial"/>
          <w:lang w:val="en"/>
        </w:rPr>
      </w:pPr>
    </w:p>
    <w:p w14:paraId="76F8BE45" w14:textId="1D82EA6D" w:rsidR="00D4163F" w:rsidRPr="00D4163F" w:rsidRDefault="00D4163F" w:rsidP="00D4163F">
      <w:pPr>
        <w:rPr>
          <w:b/>
          <w:bCs/>
          <w:lang w:val="en"/>
        </w:rPr>
      </w:pPr>
      <w:r w:rsidRPr="0098596D">
        <w:rPr>
          <w:b/>
          <w:bCs/>
          <w:lang w:val="en"/>
        </w:rPr>
        <w:t>FOR IMMEDIATE RELEAS</w:t>
      </w:r>
      <w:r>
        <w:rPr>
          <w:b/>
          <w:bCs/>
          <w:lang w:val="en"/>
        </w:rPr>
        <w:t>E:</w:t>
      </w:r>
    </w:p>
    <w:p w14:paraId="2C99805A" w14:textId="0415A34E" w:rsidR="2CB8E6F3" w:rsidRDefault="2CB8E6F3" w:rsidP="00D4163F">
      <w:pPr>
        <w:spacing w:after="0" w:line="240" w:lineRule="auto"/>
      </w:pPr>
    </w:p>
    <w:p w14:paraId="71F05362" w14:textId="77777777" w:rsidR="00BC5341" w:rsidRDefault="00BC5341" w:rsidP="6EE46446">
      <w:pPr>
        <w:spacing w:after="0" w:line="240" w:lineRule="auto"/>
        <w:jc w:val="center"/>
        <w:rPr>
          <w:rFonts w:ascii="Arial" w:eastAsia="Calibri" w:hAnsi="Arial" w:cs="Calibri"/>
          <w:b/>
          <w:bCs/>
          <w:color w:val="000000"/>
          <w:sz w:val="28"/>
          <w:szCs w:val="28"/>
          <w:u w:color="000000"/>
          <w:bdr w:val="nil"/>
          <w:lang w:eastAsia="en-US"/>
        </w:rPr>
      </w:pPr>
      <w:r w:rsidRPr="00BC5341">
        <w:rPr>
          <w:rFonts w:ascii="Arial" w:eastAsia="Calibri" w:hAnsi="Arial" w:cs="Calibri"/>
          <w:b/>
          <w:bCs/>
          <w:color w:val="000000"/>
          <w:sz w:val="28"/>
          <w:szCs w:val="28"/>
          <w:u w:color="000000"/>
          <w:bdr w:val="nil"/>
          <w:lang w:eastAsia="en-US"/>
        </w:rPr>
        <w:t xml:space="preserve">Ohio Contemporary Ballet Returns to Playhouse Square </w:t>
      </w:r>
    </w:p>
    <w:p w14:paraId="4B60E00C" w14:textId="5E800FF0" w:rsidR="00BC5341" w:rsidRDefault="00BC5341" w:rsidP="6EE46446">
      <w:pPr>
        <w:spacing w:after="0" w:line="240" w:lineRule="auto"/>
        <w:jc w:val="center"/>
        <w:rPr>
          <w:rFonts w:ascii="Arial" w:eastAsia="Calibri" w:hAnsi="Arial" w:cs="Calibri"/>
          <w:b/>
          <w:bCs/>
          <w:i/>
          <w:iCs/>
          <w:color w:val="000000"/>
          <w:sz w:val="28"/>
          <w:szCs w:val="28"/>
          <w:u w:color="000000"/>
          <w:bdr w:val="nil"/>
          <w:lang w:eastAsia="en-US"/>
        </w:rPr>
      </w:pPr>
      <w:r w:rsidRPr="00BC5341">
        <w:rPr>
          <w:rFonts w:ascii="Arial" w:eastAsia="Calibri" w:hAnsi="Arial" w:cs="Calibri"/>
          <w:b/>
          <w:bCs/>
          <w:color w:val="000000"/>
          <w:sz w:val="28"/>
          <w:szCs w:val="28"/>
          <w:u w:color="000000"/>
          <w:bdr w:val="nil"/>
          <w:lang w:eastAsia="en-US"/>
        </w:rPr>
        <w:t>with "Echoes and Innovations"</w:t>
      </w:r>
      <w:r w:rsidRPr="00BC5341">
        <w:rPr>
          <w:rFonts w:ascii="Arial" w:eastAsia="Calibri" w:hAnsi="Arial" w:cs="Calibri"/>
          <w:b/>
          <w:bCs/>
          <w:i/>
          <w:iCs/>
          <w:color w:val="000000"/>
          <w:sz w:val="28"/>
          <w:szCs w:val="28"/>
          <w:u w:color="000000"/>
          <w:bdr w:val="nil"/>
          <w:lang w:eastAsia="en-US"/>
        </w:rPr>
        <w:t xml:space="preserve"> </w:t>
      </w:r>
    </w:p>
    <w:p w14:paraId="79C43277" w14:textId="0AB43431" w:rsidR="001C5420" w:rsidRDefault="00964548" w:rsidP="6EE46446">
      <w:pPr>
        <w:spacing w:after="0" w:line="240" w:lineRule="auto"/>
        <w:jc w:val="center"/>
        <w:rPr>
          <w:rFonts w:ascii="Arial" w:eastAsia="Calibri" w:hAnsi="Arial" w:cs="Calibri"/>
          <w:i/>
          <w:iCs/>
          <w:color w:val="000000"/>
          <w:bdr w:val="nil"/>
          <w:lang w:eastAsia="en-US"/>
        </w:rPr>
      </w:pPr>
      <w:r w:rsidRPr="00964548">
        <w:rPr>
          <w:rFonts w:ascii="Arial" w:eastAsia="Calibri" w:hAnsi="Arial" w:cs="Calibri"/>
          <w:i/>
          <w:iCs/>
          <w:color w:val="000000"/>
          <w:bdr w:val="nil"/>
          <w:lang w:eastAsia="en-US"/>
        </w:rPr>
        <w:t>Honoring past choreographers and the paths they paved for 21st-century dance creators</w:t>
      </w:r>
    </w:p>
    <w:p w14:paraId="747F7694" w14:textId="77777777" w:rsidR="003B60B7" w:rsidRDefault="003B60B7" w:rsidP="6EE46446">
      <w:pPr>
        <w:spacing w:after="0" w:line="240" w:lineRule="auto"/>
        <w:jc w:val="center"/>
        <w:rPr>
          <w:rFonts w:ascii="Arial" w:eastAsia="Calibri" w:hAnsi="Arial" w:cs="Calibri"/>
          <w:i/>
          <w:iCs/>
          <w:color w:val="000000"/>
          <w:bdr w:val="nil"/>
          <w:lang w:eastAsia="en-US"/>
        </w:rPr>
      </w:pPr>
    </w:p>
    <w:p w14:paraId="25D776FC" w14:textId="5F6D28D4" w:rsidR="3084B6CC" w:rsidRDefault="37200745" w:rsidP="37200745">
      <w:pPr>
        <w:spacing w:after="0" w:line="240" w:lineRule="auto"/>
        <w:rPr>
          <w:rFonts w:ascii="Arial" w:eastAsia="Arial" w:hAnsi="Arial" w:cs="Arial"/>
        </w:rPr>
      </w:pPr>
      <w:r w:rsidRPr="37200745">
        <w:rPr>
          <w:rFonts w:ascii="Arial" w:eastAsia="Arial" w:hAnsi="Arial" w:cs="Arial"/>
        </w:rPr>
        <w:t xml:space="preserve"> </w:t>
      </w:r>
    </w:p>
    <w:p w14:paraId="5C6BD81B" w14:textId="77777777" w:rsidR="00D4163F" w:rsidRPr="00D4163F" w:rsidRDefault="76CF69A6" w:rsidP="00D4163F">
      <w:pPr>
        <w:pStyle w:val="NoSpacing"/>
        <w:jc w:val="center"/>
        <w:rPr>
          <w:rFonts w:ascii="Arial" w:hAnsi="Arial" w:cs="Arial"/>
          <w:color w:val="000000" w:themeColor="text1"/>
          <w:sz w:val="21"/>
          <w:szCs w:val="21"/>
        </w:rPr>
      </w:pPr>
      <w:r w:rsidRPr="00D4163F">
        <w:rPr>
          <w:rFonts w:ascii="Arial" w:eastAsia="Arial" w:hAnsi="Arial" w:cs="Arial"/>
          <w:sz w:val="21"/>
          <w:szCs w:val="21"/>
        </w:rPr>
        <w:t xml:space="preserve">CLEVELAND, OH </w:t>
      </w:r>
      <w:r w:rsidR="00BB6A80" w:rsidRPr="00D4163F">
        <w:rPr>
          <w:rFonts w:ascii="Arial" w:eastAsia="Arial" w:hAnsi="Arial" w:cs="Arial"/>
          <w:sz w:val="21"/>
          <w:szCs w:val="21"/>
        </w:rPr>
        <w:t xml:space="preserve">- Ohio Contemporary Ballet, formerly known as Verb Ballets, is thrilled to announce its much-anticipated return to Playhouse Square with "Echoes and Innovations." This captivating program will take the stage at </w:t>
      </w:r>
      <w:r w:rsidR="00D4163F" w:rsidRPr="00D4163F">
        <w:rPr>
          <w:rFonts w:ascii="Arial" w:eastAsia="Arial" w:hAnsi="Arial" w:cs="Arial"/>
          <w:sz w:val="21"/>
          <w:szCs w:val="21"/>
        </w:rPr>
        <w:t xml:space="preserve">Playhouse Square </w:t>
      </w:r>
      <w:r w:rsidR="00BB6A80" w:rsidRPr="00D4163F">
        <w:rPr>
          <w:rFonts w:ascii="Arial" w:eastAsia="Arial" w:hAnsi="Arial" w:cs="Arial"/>
          <w:sz w:val="21"/>
          <w:szCs w:val="21"/>
        </w:rPr>
        <w:t xml:space="preserve">on Friday, February 28, 2025, at 7:00 p.m., </w:t>
      </w:r>
      <w:r w:rsidR="1A3B2A6B" w:rsidRPr="00D4163F">
        <w:rPr>
          <w:rFonts w:ascii="Arial" w:eastAsia="Arial" w:hAnsi="Arial" w:cs="Arial"/>
          <w:sz w:val="21"/>
          <w:szCs w:val="21"/>
        </w:rPr>
        <w:t>highlighting</w:t>
      </w:r>
      <w:r w:rsidR="00BB6A80" w:rsidRPr="00D4163F">
        <w:rPr>
          <w:rFonts w:ascii="Arial" w:eastAsia="Arial" w:hAnsi="Arial" w:cs="Arial"/>
          <w:sz w:val="21"/>
          <w:szCs w:val="21"/>
        </w:rPr>
        <w:t xml:space="preserve"> both influential past choreographers and pioneering 21st-century visionaries.</w:t>
      </w:r>
      <w:r w:rsidR="00D4163F" w:rsidRPr="00D4163F">
        <w:rPr>
          <w:rFonts w:ascii="Arial" w:eastAsia="Arial" w:hAnsi="Arial" w:cs="Arial"/>
          <w:sz w:val="21"/>
          <w:szCs w:val="21"/>
        </w:rPr>
        <w:t xml:space="preserve"> </w:t>
      </w:r>
      <w:bookmarkStart w:id="0" w:name="_Hlk176766445"/>
      <w:r w:rsidR="00D4163F" w:rsidRPr="00D4163F">
        <w:rPr>
          <w:rFonts w:ascii="Arial" w:hAnsi="Arial" w:cs="Arial"/>
          <w:color w:val="000000"/>
          <w:sz w:val="21"/>
          <w:szCs w:val="21"/>
        </w:rPr>
        <w:t xml:space="preserve"> Tickets can be purchased online at </w:t>
      </w:r>
      <w:hyperlink r:id="rId13" w:tgtFrame="_blank" w:history="1">
        <w:r w:rsidR="00D4163F" w:rsidRPr="00D4163F">
          <w:rPr>
            <w:rStyle w:val="Hyperlink"/>
            <w:rFonts w:ascii="Arial" w:hAnsi="Arial" w:cs="Arial"/>
            <w:sz w:val="21"/>
            <w:szCs w:val="21"/>
          </w:rPr>
          <w:t>www.playhousesquare.org</w:t>
        </w:r>
      </w:hyperlink>
      <w:r w:rsidR="00D4163F" w:rsidRPr="00D4163F">
        <w:rPr>
          <w:rFonts w:ascii="Arial" w:hAnsi="Arial" w:cs="Arial"/>
          <w:color w:val="000000"/>
          <w:sz w:val="21"/>
          <w:szCs w:val="21"/>
        </w:rPr>
        <w:t xml:space="preserve"> or by phone at 216-241-6000.</w:t>
      </w:r>
    </w:p>
    <w:bookmarkEnd w:id="0"/>
    <w:p w14:paraId="17890498" w14:textId="304E6F8F" w:rsidR="00BB6A80" w:rsidRPr="00D4163F" w:rsidRDefault="00BB6A80" w:rsidP="00BB6A80">
      <w:pPr>
        <w:spacing w:after="0" w:line="360" w:lineRule="auto"/>
        <w:rPr>
          <w:rFonts w:ascii="Arial" w:eastAsia="Arial" w:hAnsi="Arial" w:cs="Arial"/>
          <w:sz w:val="21"/>
          <w:szCs w:val="21"/>
        </w:rPr>
      </w:pPr>
    </w:p>
    <w:p w14:paraId="38138ED6" w14:textId="77777777" w:rsidR="00BB6A80" w:rsidRPr="00D4163F" w:rsidRDefault="00BB6A80" w:rsidP="00BB6A80">
      <w:pPr>
        <w:spacing w:after="0" w:line="360" w:lineRule="auto"/>
        <w:rPr>
          <w:rFonts w:ascii="Arial" w:eastAsia="Arial" w:hAnsi="Arial" w:cs="Arial"/>
          <w:sz w:val="21"/>
          <w:szCs w:val="21"/>
        </w:rPr>
      </w:pPr>
    </w:p>
    <w:p w14:paraId="7E81F2BD" w14:textId="54A817CD" w:rsidR="00BB6A80" w:rsidRPr="00D4163F" w:rsidRDefault="00BB6A80" w:rsidP="00BB6A80">
      <w:pPr>
        <w:spacing w:after="0" w:line="360" w:lineRule="auto"/>
        <w:rPr>
          <w:rFonts w:ascii="Arial" w:eastAsia="Arial" w:hAnsi="Arial" w:cs="Arial"/>
          <w:sz w:val="21"/>
          <w:szCs w:val="21"/>
        </w:rPr>
      </w:pPr>
      <w:r w:rsidRPr="00D4163F">
        <w:rPr>
          <w:rFonts w:ascii="Arial" w:eastAsia="Arial" w:hAnsi="Arial" w:cs="Arial"/>
          <w:sz w:val="21"/>
          <w:szCs w:val="21"/>
        </w:rPr>
        <w:t xml:space="preserve">"Echoes and </w:t>
      </w:r>
      <w:r w:rsidR="73398335" w:rsidRPr="00D4163F">
        <w:rPr>
          <w:rFonts w:ascii="Arial" w:eastAsia="Arial" w:hAnsi="Arial" w:cs="Arial"/>
          <w:sz w:val="21"/>
          <w:szCs w:val="21"/>
        </w:rPr>
        <w:t>Innovations"</w:t>
      </w:r>
      <w:r w:rsidRPr="00D4163F">
        <w:rPr>
          <w:rFonts w:ascii="Arial" w:eastAsia="Arial" w:hAnsi="Arial" w:cs="Arial"/>
          <w:sz w:val="21"/>
          <w:szCs w:val="21"/>
        </w:rPr>
        <w:t xml:space="preserve"> is a celebration of our </w:t>
      </w:r>
      <w:r w:rsidR="67EB8CA4" w:rsidRPr="00D4163F">
        <w:rPr>
          <w:rFonts w:ascii="Arial" w:eastAsia="Arial" w:hAnsi="Arial" w:cs="Arial"/>
          <w:sz w:val="21"/>
          <w:szCs w:val="21"/>
        </w:rPr>
        <w:t>commitment to</w:t>
      </w:r>
      <w:r w:rsidRPr="00D4163F">
        <w:rPr>
          <w:rFonts w:ascii="Arial" w:eastAsia="Arial" w:hAnsi="Arial" w:cs="Arial"/>
          <w:sz w:val="21"/>
          <w:szCs w:val="21"/>
        </w:rPr>
        <w:t xml:space="preserve"> honoring the rich history of dance while also exploring the boundaries of contemporary ballet. </w:t>
      </w:r>
      <w:r w:rsidR="3B28667D" w:rsidRPr="00D4163F">
        <w:rPr>
          <w:rFonts w:ascii="Arial" w:eastAsia="Arial" w:hAnsi="Arial" w:cs="Arial"/>
          <w:sz w:val="21"/>
          <w:szCs w:val="21"/>
        </w:rPr>
        <w:t>The program</w:t>
      </w:r>
      <w:r w:rsidRPr="00D4163F">
        <w:rPr>
          <w:rFonts w:ascii="Arial" w:eastAsia="Arial" w:hAnsi="Arial" w:cs="Arial"/>
          <w:sz w:val="21"/>
          <w:szCs w:val="21"/>
        </w:rPr>
        <w:t xml:space="preserve"> </w:t>
      </w:r>
      <w:r w:rsidR="30569FC3" w:rsidRPr="00D4163F">
        <w:rPr>
          <w:rFonts w:ascii="Arial" w:eastAsia="Arial" w:hAnsi="Arial" w:cs="Arial"/>
          <w:sz w:val="21"/>
          <w:szCs w:val="21"/>
        </w:rPr>
        <w:t xml:space="preserve">highlights </w:t>
      </w:r>
      <w:r w:rsidRPr="00D4163F">
        <w:rPr>
          <w:rFonts w:ascii="Arial" w:eastAsia="Arial" w:hAnsi="Arial" w:cs="Arial"/>
          <w:sz w:val="21"/>
          <w:szCs w:val="21"/>
        </w:rPr>
        <w:t>a style that is distinct to our company and region," said Dr. Margaret Carlson, Producing Artistic Director, of Ohio Contemporary Ballet. "The return to Playhouse Square is a homecoming for us, and we are thrilled to share these powerful works with our dedicated fans and new audiences."</w:t>
      </w:r>
    </w:p>
    <w:p w14:paraId="0C8FF970" w14:textId="77777777" w:rsidR="00BB6A80" w:rsidRPr="00D4163F" w:rsidRDefault="00BB6A80" w:rsidP="00BB6A80">
      <w:pPr>
        <w:spacing w:after="0" w:line="360" w:lineRule="auto"/>
        <w:rPr>
          <w:rFonts w:ascii="Arial" w:eastAsia="Arial" w:hAnsi="Arial" w:cs="Arial"/>
          <w:sz w:val="21"/>
          <w:szCs w:val="21"/>
        </w:rPr>
      </w:pPr>
    </w:p>
    <w:p w14:paraId="5A4A2D5A" w14:textId="2E657D0D" w:rsidR="00BB6A80" w:rsidRPr="00D4163F" w:rsidRDefault="00BB6A80" w:rsidP="00BB6A80">
      <w:pPr>
        <w:spacing w:after="0" w:line="360" w:lineRule="auto"/>
        <w:rPr>
          <w:rFonts w:ascii="Arial" w:eastAsia="Arial" w:hAnsi="Arial" w:cs="Arial"/>
          <w:sz w:val="21"/>
          <w:szCs w:val="21"/>
        </w:rPr>
      </w:pPr>
      <w:r w:rsidRPr="00D4163F">
        <w:rPr>
          <w:rFonts w:ascii="Arial" w:eastAsia="Arial" w:hAnsi="Arial" w:cs="Arial"/>
          <w:sz w:val="21"/>
          <w:szCs w:val="21"/>
        </w:rPr>
        <w:t>Donald McKayle's career as a dancer and choreographer spanned six decades. At a time when racial discrimination was pervasive, McKayle's works provided a voice and platform for African American narratives, focusing on themes of humanity, identity, and social justice. McKayle was one of the first African American choreographers to work within mainstream dance companies, paving the way for other minority artists. Ohio Contemporary Ballet is honored to present iconic choreographer McKayle's "Rainbow Suite." Featuring excerpts from his 1959 masterpiece "Rainbow ‘Round My Shoulder"</w:t>
      </w:r>
      <w:r w:rsidR="6F19CCBB" w:rsidRPr="00D4163F">
        <w:rPr>
          <w:rFonts w:ascii="Arial" w:eastAsia="Arial" w:hAnsi="Arial" w:cs="Arial"/>
          <w:sz w:val="21"/>
          <w:szCs w:val="21"/>
        </w:rPr>
        <w:t>, t</w:t>
      </w:r>
      <w:r w:rsidRPr="00D4163F">
        <w:rPr>
          <w:rFonts w:ascii="Arial" w:eastAsia="Arial" w:hAnsi="Arial" w:cs="Arial"/>
          <w:sz w:val="21"/>
          <w:szCs w:val="21"/>
        </w:rPr>
        <w:t>hese selections of solos and duets depict prisoners' dreams of freedom through memories of their loved ones, all set to the haunting melodies of chain gang songs. His choreography, masterfully combining narrative storytelling with expressive movement, has made a lasting impact on the history of dance.</w:t>
      </w:r>
    </w:p>
    <w:p w14:paraId="42D75807" w14:textId="77777777" w:rsidR="00BB6A80" w:rsidRPr="00D4163F" w:rsidRDefault="00BB6A80" w:rsidP="00BB6A80">
      <w:pPr>
        <w:spacing w:after="0" w:line="360" w:lineRule="auto"/>
        <w:rPr>
          <w:rFonts w:ascii="Arial" w:eastAsia="Arial" w:hAnsi="Arial" w:cs="Arial"/>
          <w:sz w:val="21"/>
          <w:szCs w:val="21"/>
        </w:rPr>
      </w:pPr>
    </w:p>
    <w:p w14:paraId="6ABAB6BA" w14:textId="36857760" w:rsidR="00BB6A80" w:rsidRPr="00D4163F" w:rsidRDefault="000940FE" w:rsidP="00BB6A80">
      <w:pPr>
        <w:spacing w:after="0" w:line="360" w:lineRule="auto"/>
        <w:rPr>
          <w:rFonts w:ascii="Arial" w:eastAsia="Arial" w:hAnsi="Arial" w:cs="Arial"/>
          <w:sz w:val="21"/>
          <w:szCs w:val="21"/>
        </w:rPr>
      </w:pPr>
      <w:r w:rsidRPr="00D4163F">
        <w:rPr>
          <w:rFonts w:ascii="Arial" w:eastAsia="Arial" w:hAnsi="Arial" w:cs="Arial"/>
          <w:sz w:val="21"/>
          <w:szCs w:val="21"/>
        </w:rPr>
        <w:t xml:space="preserve">Gerald Arpino, </w:t>
      </w:r>
      <w:r w:rsidR="369CF645" w:rsidRPr="00D4163F">
        <w:rPr>
          <w:rFonts w:ascii="Arial" w:eastAsia="Arial" w:hAnsi="Arial" w:cs="Arial"/>
          <w:sz w:val="21"/>
          <w:szCs w:val="21"/>
        </w:rPr>
        <w:t>choreographer,</w:t>
      </w:r>
      <w:r w:rsidRPr="00D4163F">
        <w:rPr>
          <w:rFonts w:ascii="Arial" w:eastAsia="Arial" w:hAnsi="Arial" w:cs="Arial"/>
          <w:sz w:val="21"/>
          <w:szCs w:val="21"/>
        </w:rPr>
        <w:t xml:space="preserve"> and co-founder of the Joffrey Ballet</w:t>
      </w:r>
      <w:r w:rsidR="00BB6A80" w:rsidRPr="00D4163F">
        <w:rPr>
          <w:rFonts w:ascii="Arial" w:eastAsia="Arial" w:hAnsi="Arial" w:cs="Arial"/>
          <w:sz w:val="21"/>
          <w:szCs w:val="21"/>
        </w:rPr>
        <w:t xml:space="preserve"> created "Light Rain" in 1981 for the company's Silver Anniversary. This ballet was designed to highlight the youthful energy and talent of the Joffrey's new dancers. </w:t>
      </w:r>
      <w:r w:rsidR="00BB6A80" w:rsidRPr="00D4163F">
        <w:rPr>
          <w:rFonts w:ascii="Arial" w:eastAsia="Arial" w:hAnsi="Arial" w:cs="Arial"/>
          <w:sz w:val="21"/>
          <w:szCs w:val="21"/>
        </w:rPr>
        <w:lastRenderedPageBreak/>
        <w:t xml:space="preserve">Set to a mesmerizing score by Douglas </w:t>
      </w:r>
      <w:proofErr w:type="spellStart"/>
      <w:r w:rsidR="00BB6A80" w:rsidRPr="00D4163F">
        <w:rPr>
          <w:rFonts w:ascii="Arial" w:eastAsia="Arial" w:hAnsi="Arial" w:cs="Arial"/>
          <w:sz w:val="21"/>
          <w:szCs w:val="21"/>
        </w:rPr>
        <w:t>Adamz</w:t>
      </w:r>
      <w:proofErr w:type="spellEnd"/>
      <w:r w:rsidR="00BB6A80" w:rsidRPr="00D4163F">
        <w:rPr>
          <w:rFonts w:ascii="Arial" w:eastAsia="Arial" w:hAnsi="Arial" w:cs="Arial"/>
          <w:sz w:val="21"/>
          <w:szCs w:val="21"/>
        </w:rPr>
        <w:t xml:space="preserve"> and Russ Gauthier, which blends Eastern and Western music, the piece explores themes of young love through its sensual and athletic choreography. Renowned for showcasing dancers' technical skill and daring boldness, "Light Rain" continues to captivate audiences today. This work stands as a testament to Arpino's visionary style, challenging </w:t>
      </w:r>
      <w:r w:rsidR="29FF1E1E" w:rsidRPr="00D4163F">
        <w:rPr>
          <w:rFonts w:ascii="Arial" w:eastAsia="Arial" w:hAnsi="Arial" w:cs="Arial"/>
          <w:sz w:val="21"/>
          <w:szCs w:val="21"/>
        </w:rPr>
        <w:t>norms,</w:t>
      </w:r>
      <w:r w:rsidR="00BB6A80" w:rsidRPr="00D4163F">
        <w:rPr>
          <w:rFonts w:ascii="Arial" w:eastAsia="Arial" w:hAnsi="Arial" w:cs="Arial"/>
          <w:sz w:val="21"/>
          <w:szCs w:val="21"/>
        </w:rPr>
        <w:t xml:space="preserve"> and expectations in ballet. Ohio Contemporary Ballet is honored to perform this iconic duet on the program.</w:t>
      </w:r>
    </w:p>
    <w:p w14:paraId="44EAEF7D" w14:textId="77777777" w:rsidR="000940FE" w:rsidRPr="00D4163F" w:rsidRDefault="000940FE" w:rsidP="00BB6A80">
      <w:pPr>
        <w:spacing w:after="0" w:line="360" w:lineRule="auto"/>
        <w:rPr>
          <w:rFonts w:ascii="Arial" w:eastAsia="Arial" w:hAnsi="Arial" w:cs="Arial"/>
          <w:sz w:val="21"/>
          <w:szCs w:val="21"/>
        </w:rPr>
      </w:pPr>
    </w:p>
    <w:p w14:paraId="378C9D6E" w14:textId="2E5F48F2" w:rsidR="000940FE" w:rsidRPr="00D4163F" w:rsidRDefault="000940FE" w:rsidP="00BB6A80">
      <w:pPr>
        <w:spacing w:after="0" w:line="360" w:lineRule="auto"/>
        <w:rPr>
          <w:rFonts w:ascii="Arial" w:eastAsia="Arial" w:hAnsi="Arial" w:cs="Arial"/>
          <w:sz w:val="21"/>
          <w:szCs w:val="21"/>
        </w:rPr>
      </w:pPr>
      <w:r w:rsidRPr="00D4163F">
        <w:rPr>
          <w:rFonts w:ascii="Arial" w:eastAsia="Arial" w:hAnsi="Arial" w:cs="Arial"/>
          <w:sz w:val="21"/>
          <w:szCs w:val="21"/>
        </w:rPr>
        <w:t xml:space="preserve">Award-winning choreographer Stephanie Martinez moves her audiences along a journey guided by the kinetic momentum of her work. Martinez was awarded Joffrey Ballet’s “Winning Works: Choreographers of Color” commission and the Chicago 3Arts Award in recognition for her work as a female artist of color. Her versatility expands the boundaries of contemporary ballet movement, challenging </w:t>
      </w:r>
      <w:r w:rsidR="5ED23029" w:rsidRPr="00D4163F">
        <w:rPr>
          <w:rFonts w:ascii="Arial" w:eastAsia="Arial" w:hAnsi="Arial" w:cs="Arial"/>
          <w:sz w:val="21"/>
          <w:szCs w:val="21"/>
        </w:rPr>
        <w:t>viewers to discover</w:t>
      </w:r>
      <w:r w:rsidRPr="00D4163F">
        <w:rPr>
          <w:rFonts w:ascii="Arial" w:eastAsia="Arial" w:hAnsi="Arial" w:cs="Arial"/>
          <w:sz w:val="21"/>
          <w:szCs w:val="21"/>
        </w:rPr>
        <w:t xml:space="preserve"> what is possible.</w:t>
      </w:r>
      <w:r w:rsidR="00B156CF" w:rsidRPr="00D4163F">
        <w:rPr>
          <w:rFonts w:ascii="Arial" w:eastAsia="Arial" w:hAnsi="Arial" w:cs="Arial"/>
          <w:sz w:val="21"/>
          <w:szCs w:val="21"/>
        </w:rPr>
        <w:t xml:space="preserve"> </w:t>
      </w:r>
      <w:r w:rsidRPr="00D4163F">
        <w:rPr>
          <w:rFonts w:ascii="Arial" w:eastAsia="Arial" w:hAnsi="Arial" w:cs="Arial"/>
          <w:sz w:val="21"/>
          <w:szCs w:val="21"/>
        </w:rPr>
        <w:t xml:space="preserve">During the pandemic, Ohio Contemporary Ballet commissioned her to choreograph </w:t>
      </w:r>
      <w:r w:rsidR="1DF6177E" w:rsidRPr="00D4163F">
        <w:rPr>
          <w:rFonts w:ascii="Arial" w:eastAsia="Arial" w:hAnsi="Arial" w:cs="Arial"/>
          <w:sz w:val="21"/>
          <w:szCs w:val="21"/>
        </w:rPr>
        <w:t xml:space="preserve">a new work that was </w:t>
      </w:r>
      <w:r w:rsidRPr="00D4163F">
        <w:rPr>
          <w:rFonts w:ascii="Arial" w:eastAsia="Arial" w:hAnsi="Arial" w:cs="Arial"/>
          <w:sz w:val="21"/>
          <w:szCs w:val="21"/>
        </w:rPr>
        <w:t xml:space="preserve">uniquely crafted through Zoom. </w:t>
      </w:r>
      <w:r w:rsidR="75B1328E" w:rsidRPr="00D4163F">
        <w:rPr>
          <w:rFonts w:ascii="Arial" w:eastAsia="Arial" w:hAnsi="Arial" w:cs="Arial"/>
          <w:sz w:val="21"/>
          <w:szCs w:val="21"/>
        </w:rPr>
        <w:t xml:space="preserve">Her </w:t>
      </w:r>
      <w:r w:rsidRPr="00D4163F">
        <w:rPr>
          <w:rFonts w:ascii="Arial" w:eastAsia="Arial" w:hAnsi="Arial" w:cs="Arial"/>
          <w:sz w:val="21"/>
          <w:szCs w:val="21"/>
        </w:rPr>
        <w:t xml:space="preserve">work </w:t>
      </w:r>
      <w:r w:rsidR="00E5323C" w:rsidRPr="00D4163F">
        <w:rPr>
          <w:rFonts w:ascii="Arial" w:eastAsia="Arial" w:hAnsi="Arial" w:cs="Arial"/>
          <w:sz w:val="21"/>
          <w:szCs w:val="21"/>
        </w:rPr>
        <w:t xml:space="preserve">"World of Another," </w:t>
      </w:r>
      <w:r w:rsidRPr="00D4163F">
        <w:rPr>
          <w:rFonts w:ascii="Arial" w:eastAsia="Arial" w:hAnsi="Arial" w:cs="Arial"/>
          <w:sz w:val="21"/>
          <w:szCs w:val="21"/>
        </w:rPr>
        <w:t>takes audiences through a story of shared emotions and connections. Critics have hailed it as "pure gold for the company." The ballet has not been performed since the pandemic and offers a poignant reflection on the importance of human connection.</w:t>
      </w:r>
    </w:p>
    <w:p w14:paraId="1800E007" w14:textId="77777777" w:rsidR="00BB6A80" w:rsidRPr="00D4163F" w:rsidRDefault="00BB6A80" w:rsidP="00BB6A80">
      <w:pPr>
        <w:spacing w:after="0" w:line="360" w:lineRule="auto"/>
        <w:rPr>
          <w:rFonts w:ascii="Arial" w:eastAsia="Arial" w:hAnsi="Arial" w:cs="Arial"/>
          <w:sz w:val="21"/>
          <w:szCs w:val="21"/>
        </w:rPr>
      </w:pPr>
    </w:p>
    <w:p w14:paraId="749F39F1" w14:textId="471FF1FE" w:rsidR="00BB6A80" w:rsidRPr="00D4163F" w:rsidRDefault="00BB6A80" w:rsidP="00BB6A80">
      <w:pPr>
        <w:spacing w:after="0" w:line="360" w:lineRule="auto"/>
        <w:rPr>
          <w:rFonts w:ascii="Arial" w:eastAsia="Arial" w:hAnsi="Arial" w:cs="Arial"/>
          <w:sz w:val="21"/>
          <w:szCs w:val="21"/>
        </w:rPr>
      </w:pPr>
      <w:r w:rsidRPr="00D4163F">
        <w:rPr>
          <w:rFonts w:ascii="Arial" w:eastAsia="Arial" w:hAnsi="Arial" w:cs="Arial"/>
          <w:sz w:val="21"/>
          <w:szCs w:val="21"/>
        </w:rPr>
        <w:t xml:space="preserve">Tommie-Waheed Evans is a queer Black dance maker, who creates works that explore themes of blackness, spirituality, and liberation. </w:t>
      </w:r>
      <w:r w:rsidR="736C0259" w:rsidRPr="00D4163F">
        <w:rPr>
          <w:rFonts w:ascii="Arial" w:eastAsia="Arial" w:hAnsi="Arial" w:cs="Arial"/>
          <w:sz w:val="21"/>
          <w:szCs w:val="21"/>
        </w:rPr>
        <w:t>He was featured as one of "25 to Watch" by Dance Magazine and received the Pew Fellowship in the Arts, Princess Grace Choreography Fellowship and Guggenheim Award.</w:t>
      </w:r>
      <w:r w:rsidRPr="00D4163F">
        <w:rPr>
          <w:rFonts w:ascii="Arial" w:eastAsia="Arial" w:hAnsi="Arial" w:cs="Arial"/>
          <w:sz w:val="21"/>
          <w:szCs w:val="21"/>
        </w:rPr>
        <w:t xml:space="preserve"> His choreographic style blends street dance with </w:t>
      </w:r>
      <w:r w:rsidR="4B9613FB" w:rsidRPr="00D4163F">
        <w:rPr>
          <w:rFonts w:ascii="Arial" w:eastAsia="Arial" w:hAnsi="Arial" w:cs="Arial"/>
          <w:sz w:val="21"/>
          <w:szCs w:val="21"/>
        </w:rPr>
        <w:t>contemporary</w:t>
      </w:r>
      <w:r w:rsidRPr="00D4163F">
        <w:rPr>
          <w:rFonts w:ascii="Arial" w:eastAsia="Arial" w:hAnsi="Arial" w:cs="Arial"/>
          <w:sz w:val="21"/>
          <w:szCs w:val="21"/>
        </w:rPr>
        <w:t xml:space="preserve"> vocabulary. ""Dark Matter" was commissioned by Ohio Contemporary Ballet in 2013, representing one of </w:t>
      </w:r>
      <w:r w:rsidR="767B86EF" w:rsidRPr="00D4163F">
        <w:rPr>
          <w:rFonts w:ascii="Arial" w:eastAsia="Arial" w:hAnsi="Arial" w:cs="Arial"/>
          <w:sz w:val="21"/>
          <w:szCs w:val="21"/>
        </w:rPr>
        <w:t>the</w:t>
      </w:r>
      <w:r w:rsidRPr="00D4163F">
        <w:rPr>
          <w:rFonts w:ascii="Arial" w:eastAsia="Arial" w:hAnsi="Arial" w:cs="Arial"/>
          <w:sz w:val="21"/>
          <w:szCs w:val="21"/>
        </w:rPr>
        <w:t xml:space="preserve"> first commissions in his </w:t>
      </w:r>
      <w:r w:rsidR="0024216B" w:rsidRPr="00D4163F">
        <w:rPr>
          <w:rFonts w:ascii="Arial" w:eastAsia="Arial" w:hAnsi="Arial" w:cs="Arial"/>
          <w:sz w:val="21"/>
          <w:szCs w:val="21"/>
        </w:rPr>
        <w:t>early</w:t>
      </w:r>
      <w:r w:rsidRPr="00D4163F">
        <w:rPr>
          <w:rFonts w:ascii="Arial" w:eastAsia="Arial" w:hAnsi="Arial" w:cs="Arial"/>
          <w:sz w:val="21"/>
          <w:szCs w:val="21"/>
        </w:rPr>
        <w:t xml:space="preserve"> career. This audience favorite returns to the stage</w:t>
      </w:r>
      <w:r w:rsidR="60B6D458" w:rsidRPr="00D4163F">
        <w:rPr>
          <w:rFonts w:ascii="Arial" w:eastAsia="Arial" w:hAnsi="Arial" w:cs="Arial"/>
          <w:sz w:val="21"/>
          <w:szCs w:val="21"/>
        </w:rPr>
        <w:t>,</w:t>
      </w:r>
      <w:r w:rsidRPr="00D4163F">
        <w:rPr>
          <w:rFonts w:ascii="Arial" w:eastAsia="Arial" w:hAnsi="Arial" w:cs="Arial"/>
          <w:sz w:val="21"/>
          <w:szCs w:val="21"/>
        </w:rPr>
        <w:t xml:space="preserve"> known for its polyrhythmic score and mesmerizing lighting </w:t>
      </w:r>
      <w:r w:rsidR="6D6AC692" w:rsidRPr="00D4163F">
        <w:rPr>
          <w:rFonts w:ascii="Arial" w:eastAsia="Arial" w:hAnsi="Arial" w:cs="Arial"/>
          <w:sz w:val="21"/>
          <w:szCs w:val="21"/>
        </w:rPr>
        <w:t>capturing</w:t>
      </w:r>
      <w:r w:rsidRPr="00D4163F">
        <w:rPr>
          <w:rFonts w:ascii="Arial" w:eastAsia="Arial" w:hAnsi="Arial" w:cs="Arial"/>
          <w:sz w:val="21"/>
          <w:szCs w:val="21"/>
        </w:rPr>
        <w:t xml:space="preserve"> chaos, beauty, and resilience. </w:t>
      </w:r>
    </w:p>
    <w:p w14:paraId="039029DC" w14:textId="77777777" w:rsidR="00BB6A80" w:rsidRPr="00D4163F" w:rsidRDefault="00BB6A80" w:rsidP="00BB6A80">
      <w:pPr>
        <w:spacing w:after="0" w:line="360" w:lineRule="auto"/>
        <w:rPr>
          <w:rFonts w:ascii="Arial" w:eastAsia="Arial" w:hAnsi="Arial" w:cs="Arial"/>
          <w:sz w:val="21"/>
          <w:szCs w:val="21"/>
        </w:rPr>
      </w:pPr>
    </w:p>
    <w:p w14:paraId="4CA28B74" w14:textId="6D5D4E36" w:rsidR="00BB6A80" w:rsidRPr="00D4163F" w:rsidRDefault="00BB6A80" w:rsidP="00BB6A80">
      <w:pPr>
        <w:spacing w:after="0" w:line="360" w:lineRule="auto"/>
        <w:rPr>
          <w:rFonts w:ascii="Arial" w:eastAsia="Arial" w:hAnsi="Arial" w:cs="Arial"/>
          <w:sz w:val="21"/>
          <w:szCs w:val="21"/>
        </w:rPr>
      </w:pPr>
      <w:r w:rsidRPr="00D4163F">
        <w:rPr>
          <w:rFonts w:ascii="Arial" w:eastAsia="Arial" w:hAnsi="Arial" w:cs="Arial"/>
          <w:sz w:val="21"/>
          <w:szCs w:val="21"/>
        </w:rPr>
        <w:t xml:space="preserve">Ohio Contemporary Ballet's Board President, David M. Dusek adds, "The program </w:t>
      </w:r>
      <w:r w:rsidR="004D6D48" w:rsidRPr="00D4163F">
        <w:rPr>
          <w:rFonts w:ascii="Arial" w:eastAsia="Arial" w:hAnsi="Arial" w:cs="Arial"/>
          <w:sz w:val="21"/>
          <w:szCs w:val="21"/>
        </w:rPr>
        <w:t>is</w:t>
      </w:r>
      <w:r w:rsidRPr="00D4163F">
        <w:rPr>
          <w:rFonts w:ascii="Arial" w:eastAsia="Arial" w:hAnsi="Arial" w:cs="Arial"/>
          <w:sz w:val="21"/>
          <w:szCs w:val="21"/>
        </w:rPr>
        <w:t xml:space="preserve"> a testament to the </w:t>
      </w:r>
      <w:r w:rsidR="00EB6DEF" w:rsidRPr="00D4163F">
        <w:rPr>
          <w:rFonts w:ascii="Arial" w:eastAsia="Arial" w:hAnsi="Arial" w:cs="Arial"/>
          <w:sz w:val="21"/>
          <w:szCs w:val="21"/>
        </w:rPr>
        <w:t>fantastic</w:t>
      </w:r>
      <w:r w:rsidRPr="00D4163F">
        <w:rPr>
          <w:rFonts w:ascii="Arial" w:eastAsia="Arial" w:hAnsi="Arial" w:cs="Arial"/>
          <w:sz w:val="21"/>
          <w:szCs w:val="21"/>
        </w:rPr>
        <w:t xml:space="preserve"> and </w:t>
      </w:r>
      <w:r w:rsidR="00EB6DEF" w:rsidRPr="00D4163F">
        <w:rPr>
          <w:rFonts w:ascii="Arial" w:eastAsia="Arial" w:hAnsi="Arial" w:cs="Arial"/>
          <w:sz w:val="21"/>
          <w:szCs w:val="21"/>
        </w:rPr>
        <w:t>diverse</w:t>
      </w:r>
      <w:r w:rsidRPr="00D4163F">
        <w:rPr>
          <w:rFonts w:ascii="Arial" w:eastAsia="Arial" w:hAnsi="Arial" w:cs="Arial"/>
          <w:sz w:val="21"/>
          <w:szCs w:val="21"/>
        </w:rPr>
        <w:t xml:space="preserve"> nature of the company. </w:t>
      </w:r>
      <w:r w:rsidR="002D5FC5" w:rsidRPr="00D4163F">
        <w:rPr>
          <w:rFonts w:ascii="Arial" w:eastAsia="Arial" w:hAnsi="Arial" w:cs="Arial"/>
          <w:sz w:val="21"/>
          <w:szCs w:val="21"/>
        </w:rPr>
        <w:t xml:space="preserve">We are thrilled to </w:t>
      </w:r>
      <w:r w:rsidR="00990D67" w:rsidRPr="00D4163F">
        <w:rPr>
          <w:rFonts w:ascii="Arial" w:eastAsia="Arial" w:hAnsi="Arial" w:cs="Arial"/>
          <w:sz w:val="21"/>
          <w:szCs w:val="21"/>
        </w:rPr>
        <w:t>s</w:t>
      </w:r>
      <w:r w:rsidR="002D5FC5" w:rsidRPr="00D4163F">
        <w:rPr>
          <w:rFonts w:ascii="Arial" w:eastAsia="Arial" w:hAnsi="Arial" w:cs="Arial"/>
          <w:sz w:val="21"/>
          <w:szCs w:val="21"/>
        </w:rPr>
        <w:t xml:space="preserve">hare </w:t>
      </w:r>
      <w:r w:rsidR="0069584F" w:rsidRPr="00D4163F">
        <w:rPr>
          <w:rFonts w:ascii="Arial" w:eastAsia="Arial" w:hAnsi="Arial" w:cs="Arial"/>
          <w:sz w:val="21"/>
          <w:szCs w:val="21"/>
        </w:rPr>
        <w:t xml:space="preserve">the best dance </w:t>
      </w:r>
      <w:r w:rsidR="00260623" w:rsidRPr="00D4163F">
        <w:rPr>
          <w:rFonts w:ascii="Arial" w:eastAsia="Arial" w:hAnsi="Arial" w:cs="Arial"/>
          <w:sz w:val="21"/>
          <w:szCs w:val="21"/>
        </w:rPr>
        <w:t>company</w:t>
      </w:r>
      <w:r w:rsidR="0069584F" w:rsidRPr="00D4163F">
        <w:rPr>
          <w:rFonts w:ascii="Arial" w:eastAsia="Arial" w:hAnsi="Arial" w:cs="Arial"/>
          <w:sz w:val="21"/>
          <w:szCs w:val="21"/>
        </w:rPr>
        <w:t xml:space="preserve"> in the region</w:t>
      </w:r>
      <w:r w:rsidR="002D5FC5" w:rsidRPr="00D4163F">
        <w:rPr>
          <w:rFonts w:ascii="Arial" w:eastAsia="Arial" w:hAnsi="Arial" w:cs="Arial"/>
          <w:sz w:val="21"/>
          <w:szCs w:val="21"/>
        </w:rPr>
        <w:t xml:space="preserve"> </w:t>
      </w:r>
      <w:r w:rsidR="004D6D48" w:rsidRPr="00D4163F">
        <w:rPr>
          <w:rFonts w:ascii="Arial" w:eastAsia="Arial" w:hAnsi="Arial" w:cs="Arial"/>
          <w:sz w:val="21"/>
          <w:szCs w:val="21"/>
        </w:rPr>
        <w:t>at Playhouse Square</w:t>
      </w:r>
      <w:r w:rsidR="002D5FC5" w:rsidRPr="00D4163F">
        <w:rPr>
          <w:rFonts w:ascii="Arial" w:eastAsia="Arial" w:hAnsi="Arial" w:cs="Arial"/>
          <w:sz w:val="21"/>
          <w:szCs w:val="21"/>
        </w:rPr>
        <w:t>.</w:t>
      </w:r>
      <w:r w:rsidR="00990D67" w:rsidRPr="00D4163F">
        <w:rPr>
          <w:rFonts w:ascii="Arial" w:eastAsia="Arial" w:hAnsi="Arial" w:cs="Arial"/>
          <w:sz w:val="21"/>
          <w:szCs w:val="21"/>
        </w:rPr>
        <w:t>”</w:t>
      </w:r>
    </w:p>
    <w:p w14:paraId="12CCB344" w14:textId="77777777" w:rsidR="00BB6A80" w:rsidRPr="00D4163F" w:rsidRDefault="00BB6A80" w:rsidP="00BB6A80">
      <w:pPr>
        <w:spacing w:after="0" w:line="360" w:lineRule="auto"/>
        <w:rPr>
          <w:rFonts w:ascii="Arial" w:eastAsia="Arial" w:hAnsi="Arial" w:cs="Arial"/>
          <w:sz w:val="21"/>
          <w:szCs w:val="21"/>
        </w:rPr>
      </w:pPr>
    </w:p>
    <w:p w14:paraId="5205EE2D" w14:textId="77777777" w:rsidR="00BB6A80" w:rsidRPr="00D4163F" w:rsidRDefault="00BB6A80" w:rsidP="00BB6A80">
      <w:pPr>
        <w:spacing w:after="0" w:line="360" w:lineRule="auto"/>
        <w:rPr>
          <w:rFonts w:ascii="Arial" w:eastAsia="Arial" w:hAnsi="Arial" w:cs="Arial"/>
          <w:sz w:val="21"/>
          <w:szCs w:val="21"/>
        </w:rPr>
      </w:pPr>
      <w:r w:rsidRPr="00D4163F">
        <w:rPr>
          <w:rFonts w:ascii="Arial" w:eastAsia="Arial" w:hAnsi="Arial" w:cs="Arial"/>
          <w:b/>
          <w:bCs/>
          <w:sz w:val="21"/>
          <w:szCs w:val="21"/>
        </w:rPr>
        <w:t>Performance Details:</w:t>
      </w:r>
      <w:r w:rsidRPr="00D4163F">
        <w:rPr>
          <w:rFonts w:ascii="Arial" w:eastAsia="Arial" w:hAnsi="Arial" w:cs="Arial"/>
          <w:sz w:val="21"/>
          <w:szCs w:val="21"/>
        </w:rPr>
        <w:t xml:space="preserve"> </w:t>
      </w:r>
    </w:p>
    <w:p w14:paraId="488F1036" w14:textId="77777777" w:rsidR="00BB6A80" w:rsidRPr="00D4163F" w:rsidRDefault="00BB6A80" w:rsidP="00BB6A80">
      <w:pPr>
        <w:numPr>
          <w:ilvl w:val="0"/>
          <w:numId w:val="1"/>
        </w:numPr>
        <w:spacing w:after="0" w:line="360" w:lineRule="auto"/>
        <w:rPr>
          <w:rFonts w:ascii="Arial" w:eastAsia="Arial" w:hAnsi="Arial" w:cs="Arial"/>
          <w:sz w:val="21"/>
          <w:szCs w:val="21"/>
        </w:rPr>
      </w:pPr>
      <w:r w:rsidRPr="00D4163F">
        <w:rPr>
          <w:rFonts w:ascii="Arial" w:eastAsia="Arial" w:hAnsi="Arial" w:cs="Arial"/>
          <w:b/>
          <w:bCs/>
          <w:sz w:val="21"/>
          <w:szCs w:val="21"/>
        </w:rPr>
        <w:t>Event:</w:t>
      </w:r>
      <w:r w:rsidRPr="00D4163F">
        <w:rPr>
          <w:rFonts w:ascii="Arial" w:eastAsia="Arial" w:hAnsi="Arial" w:cs="Arial"/>
          <w:sz w:val="21"/>
          <w:szCs w:val="21"/>
        </w:rPr>
        <w:t xml:space="preserve"> Echoes and Innovations </w:t>
      </w:r>
    </w:p>
    <w:p w14:paraId="336DB59E" w14:textId="77777777" w:rsidR="00BB6A80" w:rsidRPr="00D4163F" w:rsidRDefault="00BB6A80" w:rsidP="00BB6A80">
      <w:pPr>
        <w:numPr>
          <w:ilvl w:val="0"/>
          <w:numId w:val="2"/>
        </w:numPr>
        <w:spacing w:after="0" w:line="360" w:lineRule="auto"/>
        <w:rPr>
          <w:rFonts w:ascii="Arial" w:eastAsia="Arial" w:hAnsi="Arial" w:cs="Arial"/>
          <w:sz w:val="21"/>
          <w:szCs w:val="21"/>
        </w:rPr>
      </w:pPr>
      <w:r w:rsidRPr="00D4163F">
        <w:rPr>
          <w:rFonts w:ascii="Arial" w:eastAsia="Arial" w:hAnsi="Arial" w:cs="Arial"/>
          <w:b/>
          <w:bCs/>
          <w:sz w:val="21"/>
          <w:szCs w:val="21"/>
        </w:rPr>
        <w:t>Date and Time:</w:t>
      </w:r>
      <w:r w:rsidRPr="00D4163F">
        <w:rPr>
          <w:rFonts w:ascii="Arial" w:eastAsia="Arial" w:hAnsi="Arial" w:cs="Arial"/>
          <w:sz w:val="21"/>
          <w:szCs w:val="21"/>
        </w:rPr>
        <w:t xml:space="preserve"> Friday, February 28, 2025, at 7:00 p.m. </w:t>
      </w:r>
    </w:p>
    <w:p w14:paraId="05E6361D" w14:textId="77777777" w:rsidR="00A5459B" w:rsidRDefault="00BB6A80" w:rsidP="00A5459B">
      <w:pPr>
        <w:numPr>
          <w:ilvl w:val="0"/>
          <w:numId w:val="3"/>
        </w:numPr>
        <w:spacing w:after="0" w:line="360" w:lineRule="auto"/>
        <w:rPr>
          <w:rFonts w:ascii="Arial" w:eastAsia="Arial" w:hAnsi="Arial" w:cs="Arial"/>
          <w:sz w:val="21"/>
          <w:szCs w:val="21"/>
        </w:rPr>
      </w:pPr>
      <w:r w:rsidRPr="00D4163F">
        <w:rPr>
          <w:rFonts w:ascii="Arial" w:eastAsia="Arial" w:hAnsi="Arial" w:cs="Arial"/>
          <w:b/>
          <w:bCs/>
          <w:sz w:val="21"/>
          <w:szCs w:val="21"/>
        </w:rPr>
        <w:t>Location:</w:t>
      </w:r>
      <w:r w:rsidRPr="00D4163F">
        <w:rPr>
          <w:rFonts w:ascii="Arial" w:eastAsia="Arial" w:hAnsi="Arial" w:cs="Arial"/>
          <w:sz w:val="21"/>
          <w:szCs w:val="21"/>
        </w:rPr>
        <w:t xml:space="preserve"> Playhouse Square, 1501 Euclid Ave, Cleveland, OH 44115 </w:t>
      </w:r>
    </w:p>
    <w:p w14:paraId="4EAA7803" w14:textId="19A2130E" w:rsidR="00BB6A80" w:rsidRPr="00A5459B" w:rsidRDefault="00BB6A80" w:rsidP="00A5459B">
      <w:pPr>
        <w:numPr>
          <w:ilvl w:val="0"/>
          <w:numId w:val="3"/>
        </w:numPr>
        <w:spacing w:after="0" w:line="360" w:lineRule="auto"/>
        <w:rPr>
          <w:rFonts w:ascii="Arial" w:eastAsia="Arial" w:hAnsi="Arial" w:cs="Arial"/>
          <w:sz w:val="21"/>
          <w:szCs w:val="21"/>
        </w:rPr>
      </w:pPr>
      <w:r w:rsidRPr="00A5459B">
        <w:rPr>
          <w:rFonts w:ascii="Arial" w:eastAsia="Arial" w:hAnsi="Arial" w:cs="Arial"/>
          <w:b/>
          <w:bCs/>
          <w:sz w:val="21"/>
          <w:szCs w:val="21"/>
        </w:rPr>
        <w:t>Tickets:</w:t>
      </w:r>
      <w:r w:rsidRPr="00A5459B">
        <w:rPr>
          <w:rFonts w:ascii="Arial" w:eastAsia="Arial" w:hAnsi="Arial" w:cs="Arial"/>
          <w:sz w:val="21"/>
          <w:szCs w:val="21"/>
        </w:rPr>
        <w:t xml:space="preserve"> </w:t>
      </w:r>
      <w:r w:rsidR="00A5459B" w:rsidRPr="00A5459B">
        <w:rPr>
          <w:rFonts w:ascii="Arial" w:eastAsia="Arial" w:hAnsi="Arial" w:cs="Arial"/>
          <w:sz w:val="21"/>
          <w:szCs w:val="21"/>
        </w:rPr>
        <w:t xml:space="preserve"> Available at </w:t>
      </w:r>
      <w:hyperlink r:id="rId14" w:tgtFrame="_blank" w:history="1">
        <w:r w:rsidR="00A5459B" w:rsidRPr="00A5459B">
          <w:rPr>
            <w:rStyle w:val="Hyperlink"/>
            <w:rFonts w:ascii="Arial" w:hAnsi="Arial" w:cs="Arial"/>
          </w:rPr>
          <w:t>www.playhousesquare.org</w:t>
        </w:r>
      </w:hyperlink>
      <w:r w:rsidR="00A5459B" w:rsidRPr="00A5459B">
        <w:rPr>
          <w:rFonts w:ascii="Arial" w:hAnsi="Arial" w:cs="Arial"/>
          <w:color w:val="000000"/>
        </w:rPr>
        <w:t xml:space="preserve"> or by phone at 216-241-6000.</w:t>
      </w:r>
    </w:p>
    <w:p w14:paraId="5AD6272C" w14:textId="77777777" w:rsidR="00B156CF" w:rsidRPr="00D4163F" w:rsidRDefault="00B156CF" w:rsidP="00BB6A80">
      <w:pPr>
        <w:spacing w:after="0" w:line="360" w:lineRule="auto"/>
        <w:rPr>
          <w:rFonts w:ascii="Arial" w:eastAsia="Arial" w:hAnsi="Arial" w:cs="Arial"/>
          <w:sz w:val="21"/>
          <w:szCs w:val="21"/>
        </w:rPr>
      </w:pPr>
    </w:p>
    <w:p w14:paraId="77D318A1" w14:textId="715741A3" w:rsidR="00990D67" w:rsidRPr="00D4163F" w:rsidRDefault="00990D67" w:rsidP="00B156CF">
      <w:pPr>
        <w:spacing w:after="0" w:line="360" w:lineRule="auto"/>
        <w:jc w:val="center"/>
        <w:rPr>
          <w:rFonts w:ascii="Arial" w:eastAsia="Arial" w:hAnsi="Arial" w:cs="Arial"/>
          <w:i/>
          <w:iCs/>
          <w:sz w:val="21"/>
          <w:szCs w:val="21"/>
        </w:rPr>
      </w:pPr>
      <w:r w:rsidRPr="00D4163F">
        <w:rPr>
          <w:rFonts w:ascii="Arial" w:eastAsia="Arial" w:hAnsi="Arial" w:cs="Arial"/>
          <w:i/>
          <w:iCs/>
          <w:sz w:val="21"/>
          <w:szCs w:val="21"/>
        </w:rPr>
        <w:t>###</w:t>
      </w:r>
    </w:p>
    <w:p w14:paraId="69B7CFD6" w14:textId="77777777" w:rsidR="00B96240" w:rsidRPr="00D4163F" w:rsidRDefault="00B96240" w:rsidP="00B96240">
      <w:pPr>
        <w:spacing w:after="0" w:line="240" w:lineRule="auto"/>
        <w:rPr>
          <w:rFonts w:ascii="Arial" w:hAnsi="Arial" w:cs="Arial"/>
          <w:sz w:val="21"/>
          <w:szCs w:val="21"/>
        </w:rPr>
      </w:pPr>
    </w:p>
    <w:p w14:paraId="710F975D" w14:textId="75E8247B" w:rsidR="00BD78D7" w:rsidRPr="00D4163F" w:rsidRDefault="00BD78D7" w:rsidP="00BD78D7">
      <w:pPr>
        <w:rPr>
          <w:rFonts w:ascii="Arial" w:eastAsia="Arial" w:hAnsi="Arial" w:cs="Arial"/>
          <w:b/>
          <w:bCs/>
          <w:sz w:val="21"/>
          <w:szCs w:val="21"/>
        </w:rPr>
      </w:pPr>
      <w:r w:rsidRPr="00D4163F">
        <w:rPr>
          <w:rFonts w:ascii="Arial" w:eastAsia="Arial" w:hAnsi="Arial" w:cs="Arial"/>
          <w:b/>
          <w:bCs/>
          <w:sz w:val="21"/>
          <w:szCs w:val="21"/>
        </w:rPr>
        <w:t>About</w:t>
      </w:r>
      <w:r w:rsidR="002E1187" w:rsidRPr="00D4163F">
        <w:rPr>
          <w:rFonts w:ascii="Arial" w:hAnsi="Arial" w:cs="Arial"/>
          <w:b/>
          <w:bCs/>
          <w:sz w:val="21"/>
          <w:szCs w:val="21"/>
        </w:rPr>
        <w:t xml:space="preserve"> </w:t>
      </w:r>
      <w:r w:rsidR="002E1187" w:rsidRPr="00D4163F">
        <w:rPr>
          <w:rFonts w:ascii="Arial" w:eastAsia="Arial" w:hAnsi="Arial" w:cs="Arial"/>
          <w:b/>
          <w:bCs/>
          <w:sz w:val="21"/>
          <w:szCs w:val="21"/>
        </w:rPr>
        <w:t>Ohio Contemporary Ballet</w:t>
      </w:r>
      <w:r w:rsidRPr="00D4163F">
        <w:rPr>
          <w:rFonts w:ascii="Arial" w:eastAsia="Arial" w:hAnsi="Arial" w:cs="Arial"/>
          <w:b/>
          <w:bCs/>
          <w:sz w:val="21"/>
          <w:szCs w:val="21"/>
        </w:rPr>
        <w:t xml:space="preserve"> </w:t>
      </w:r>
      <w:r w:rsidR="002E1187" w:rsidRPr="00D4163F">
        <w:rPr>
          <w:rFonts w:ascii="Arial" w:eastAsia="Arial" w:hAnsi="Arial" w:cs="Arial"/>
          <w:b/>
          <w:bCs/>
          <w:sz w:val="21"/>
          <w:szCs w:val="21"/>
        </w:rPr>
        <w:t>formerly Verb Ballets</w:t>
      </w:r>
    </w:p>
    <w:p w14:paraId="7BEBB0E6" w14:textId="7DC7D23A" w:rsidR="00311599" w:rsidRPr="00D4163F" w:rsidRDefault="00827967" w:rsidP="00016226">
      <w:pPr>
        <w:rPr>
          <w:rFonts w:ascii="Arial" w:hAnsi="Arial" w:cs="Arial"/>
          <w:sz w:val="21"/>
          <w:szCs w:val="21"/>
          <w:lang w:val="en"/>
        </w:rPr>
      </w:pPr>
      <w:r w:rsidRPr="00D4163F">
        <w:rPr>
          <w:rFonts w:ascii="Arial" w:hAnsi="Arial" w:cs="Arial"/>
          <w:sz w:val="21"/>
          <w:szCs w:val="21"/>
        </w:rPr>
        <w:t xml:space="preserve">For over three decades Ohio Contemporary Ballet, formerly Verb Ballets, has connected with the community in Northeast Ohio through dance performances and educational programs. The company is currently led by Dr. </w:t>
      </w:r>
      <w:r w:rsidRPr="00D4163F">
        <w:rPr>
          <w:rFonts w:ascii="Arial" w:hAnsi="Arial" w:cs="Arial"/>
          <w:sz w:val="21"/>
          <w:szCs w:val="21"/>
        </w:rPr>
        <w:lastRenderedPageBreak/>
        <w:t xml:space="preserve">Margaret Carlson, former principal dancer for the original Cleveland Ballet, and Richard Dickinson, MFA, former Ohio Ballet dancer. Our vision is to bring reliably excellent performances that delight audiences with a variety of choreographic works. We invest in dance as an artform for international cultural exchange. </w:t>
      </w:r>
      <w:r w:rsidR="00AC0520" w:rsidRPr="00D4163F">
        <w:rPr>
          <w:rFonts w:ascii="Arial" w:hAnsi="Arial" w:cs="Arial"/>
          <w:sz w:val="21"/>
          <w:szCs w:val="21"/>
        </w:rPr>
        <w:t xml:space="preserve">Ohio Contemporary Ballet </w:t>
      </w:r>
      <w:r w:rsidRPr="00D4163F">
        <w:rPr>
          <w:rFonts w:ascii="Arial" w:hAnsi="Arial" w:cs="Arial"/>
          <w:sz w:val="21"/>
          <w:szCs w:val="21"/>
        </w:rPr>
        <w:t>seeks to engage top dancers and choreographers that reflect diverse backgrounds across the country and globe.</w:t>
      </w:r>
      <w:r w:rsidRPr="00D4163F">
        <w:rPr>
          <w:rFonts w:ascii="Arial" w:hAnsi="Arial" w:cs="Arial"/>
          <w:sz w:val="21"/>
          <w:szCs w:val="21"/>
          <w:lang w:val="en"/>
        </w:rPr>
        <w:t xml:space="preserve"> </w:t>
      </w:r>
      <w:r w:rsidRPr="00D4163F">
        <w:rPr>
          <w:rFonts w:ascii="Arial" w:hAnsi="Arial" w:cs="Arial"/>
          <w:sz w:val="21"/>
          <w:szCs w:val="21"/>
        </w:rPr>
        <w:t xml:space="preserve">We see ourselves as not just a dance company, but as </w:t>
      </w:r>
      <w:proofErr w:type="gramStart"/>
      <w:r w:rsidRPr="00D4163F">
        <w:rPr>
          <w:rFonts w:ascii="Arial" w:hAnsi="Arial" w:cs="Arial"/>
          <w:sz w:val="21"/>
          <w:szCs w:val="21"/>
        </w:rPr>
        <w:t>a valuable asset</w:t>
      </w:r>
      <w:proofErr w:type="gramEnd"/>
      <w:r w:rsidRPr="00D4163F">
        <w:rPr>
          <w:rFonts w:ascii="Arial" w:hAnsi="Arial" w:cs="Arial"/>
          <w:sz w:val="21"/>
          <w:szCs w:val="21"/>
        </w:rPr>
        <w:t xml:space="preserve"> that enriches the lives of our community through providing access to dance opportunities, classes and education. Housed at the Ohio Contemporary Ballet Center in the Cleveland suburb of Shaker Heights, we are committed to be a leader of artistic vibrancy in the Great Lakes region.</w:t>
      </w:r>
    </w:p>
    <w:p w14:paraId="73CE4C91" w14:textId="76BFB398" w:rsidR="00311599" w:rsidRPr="00D4163F" w:rsidRDefault="00311599" w:rsidP="335B8646">
      <w:pPr>
        <w:pStyle w:val="Body"/>
        <w:spacing w:after="0" w:line="240" w:lineRule="auto"/>
        <w:rPr>
          <w:rFonts w:ascii="Arial" w:hAnsi="Arial" w:cs="Arial"/>
          <w:sz w:val="21"/>
          <w:szCs w:val="21"/>
        </w:rPr>
      </w:pPr>
      <w:r w:rsidRPr="00D4163F">
        <w:rPr>
          <w:rFonts w:ascii="Arial" w:hAnsi="Arial" w:cs="Arial"/>
          <w:sz w:val="21"/>
          <w:szCs w:val="21"/>
          <w:lang w:val="de-DE"/>
        </w:rPr>
        <w:t xml:space="preserve">Ohio Contemporary Ballet </w:t>
      </w:r>
    </w:p>
    <w:p w14:paraId="11DE0941" w14:textId="21A3E129" w:rsidR="00311599" w:rsidRPr="00D4163F" w:rsidRDefault="00311599" w:rsidP="00311599">
      <w:pPr>
        <w:pStyle w:val="Body"/>
        <w:spacing w:after="0" w:line="240" w:lineRule="auto"/>
        <w:rPr>
          <w:rFonts w:ascii="Arial" w:hAnsi="Arial" w:cs="Arial"/>
          <w:sz w:val="21"/>
          <w:szCs w:val="21"/>
        </w:rPr>
      </w:pPr>
      <w:r w:rsidRPr="00D4163F">
        <w:rPr>
          <w:rFonts w:ascii="Arial" w:hAnsi="Arial" w:cs="Arial"/>
          <w:sz w:val="21"/>
          <w:szCs w:val="21"/>
          <w:lang w:val="de-DE"/>
        </w:rPr>
        <w:t xml:space="preserve">3558 Lee Rd. Shaker Heights, OH 44120  </w:t>
      </w:r>
    </w:p>
    <w:p w14:paraId="22AADF43" w14:textId="106379B4" w:rsidR="00311599" w:rsidRPr="00D4163F" w:rsidRDefault="00311599" w:rsidP="00311599">
      <w:pPr>
        <w:pStyle w:val="Body"/>
        <w:spacing w:after="0" w:line="240" w:lineRule="auto"/>
        <w:rPr>
          <w:rFonts w:ascii="Arial" w:eastAsia="Arial" w:hAnsi="Arial" w:cs="Arial"/>
          <w:sz w:val="21"/>
          <w:szCs w:val="21"/>
        </w:rPr>
      </w:pPr>
      <w:r w:rsidRPr="00D4163F">
        <w:rPr>
          <w:rFonts w:ascii="Arial" w:hAnsi="Arial" w:cs="Arial"/>
          <w:sz w:val="21"/>
          <w:szCs w:val="21"/>
        </w:rPr>
        <w:t xml:space="preserve">216-397-3757 </w:t>
      </w:r>
    </w:p>
    <w:p w14:paraId="055E8192" w14:textId="77777777" w:rsidR="00311599" w:rsidRPr="00D4163F" w:rsidRDefault="00311599" w:rsidP="00311599">
      <w:pPr>
        <w:rPr>
          <w:rStyle w:val="Hyperlink"/>
          <w:rFonts w:ascii="Arial" w:hAnsi="Arial" w:cs="Arial"/>
          <w:sz w:val="21"/>
          <w:szCs w:val="21"/>
          <w:lang w:val="en"/>
        </w:rPr>
      </w:pPr>
      <w:hyperlink r:id="rId15">
        <w:r w:rsidRPr="00D4163F">
          <w:rPr>
            <w:rStyle w:val="Hyperlink"/>
            <w:rFonts w:ascii="Arial" w:hAnsi="Arial" w:cs="Arial"/>
            <w:sz w:val="21"/>
            <w:szCs w:val="21"/>
            <w:lang w:val="en"/>
          </w:rPr>
          <w:t>www.ocballet.org</w:t>
        </w:r>
      </w:hyperlink>
    </w:p>
    <w:p w14:paraId="5F8AF324" w14:textId="09D9D8CA" w:rsidR="00BD78D7" w:rsidRPr="00D4163F" w:rsidRDefault="00311599" w:rsidP="00311599">
      <w:pPr>
        <w:rPr>
          <w:rFonts w:ascii="Arial" w:hAnsi="Arial" w:cs="Arial"/>
          <w:sz w:val="21"/>
          <w:szCs w:val="21"/>
        </w:rPr>
      </w:pPr>
      <w:r w:rsidRPr="00D4163F">
        <w:rPr>
          <w:rFonts w:ascii="Arial" w:hAnsi="Arial" w:cs="Arial"/>
          <w:sz w:val="21"/>
          <w:szCs w:val="21"/>
        </w:rPr>
        <w:t>Facebook @</w:t>
      </w:r>
      <w:proofErr w:type="gramStart"/>
      <w:r w:rsidRPr="00D4163F">
        <w:rPr>
          <w:rFonts w:ascii="Arial" w:hAnsi="Arial" w:cs="Arial"/>
          <w:sz w:val="21"/>
          <w:szCs w:val="21"/>
        </w:rPr>
        <w:t>ocballet  /</w:t>
      </w:r>
      <w:proofErr w:type="gramEnd"/>
      <w:r w:rsidRPr="00D4163F">
        <w:rPr>
          <w:rFonts w:ascii="Arial" w:hAnsi="Arial" w:cs="Arial"/>
          <w:sz w:val="21"/>
          <w:szCs w:val="21"/>
        </w:rPr>
        <w:t xml:space="preserve">  Instagram @ocballet_ /  </w:t>
      </w:r>
      <w:proofErr w:type="spellStart"/>
      <w:r w:rsidRPr="00D4163F">
        <w:rPr>
          <w:rFonts w:ascii="Arial" w:hAnsi="Arial" w:cs="Arial"/>
          <w:sz w:val="21"/>
          <w:szCs w:val="21"/>
        </w:rPr>
        <w:t>Youtube</w:t>
      </w:r>
      <w:proofErr w:type="spellEnd"/>
      <w:r w:rsidRPr="00D4163F">
        <w:rPr>
          <w:rFonts w:ascii="Arial" w:hAnsi="Arial" w:cs="Arial"/>
          <w:sz w:val="21"/>
          <w:szCs w:val="21"/>
        </w:rPr>
        <w:t xml:space="preserve"> @ocballet  /  LinkedIn @ocballet</w:t>
      </w:r>
    </w:p>
    <w:p w14:paraId="25CB3131" w14:textId="7F2AF74B" w:rsidR="001018A5" w:rsidRPr="00D4163F" w:rsidRDefault="001018A5" w:rsidP="00311599">
      <w:pPr>
        <w:rPr>
          <w:rStyle w:val="Hyperlink"/>
          <w:rFonts w:ascii="Arial" w:hAnsi="Arial" w:cs="Arial"/>
          <w:sz w:val="21"/>
          <w:szCs w:val="21"/>
          <w:lang w:val="en"/>
        </w:rPr>
      </w:pPr>
      <w:r w:rsidRPr="00D4163F">
        <w:rPr>
          <w:rFonts w:ascii="Arial" w:hAnsi="Arial" w:cs="Arial"/>
          <w:sz w:val="21"/>
          <w:szCs w:val="21"/>
          <w:lang w:val="en"/>
        </w:rPr>
        <w:t xml:space="preserve">Name change press kit: </w:t>
      </w:r>
      <w:hyperlink r:id="rId16">
        <w:r w:rsidRPr="00D4163F">
          <w:rPr>
            <w:rStyle w:val="Hyperlink"/>
            <w:rFonts w:ascii="Arial" w:hAnsi="Arial" w:cs="Arial"/>
            <w:sz w:val="21"/>
            <w:szCs w:val="21"/>
            <w:lang w:val="en"/>
          </w:rPr>
          <w:t>https://qrco.de/beRJ3O</w:t>
        </w:r>
      </w:hyperlink>
    </w:p>
    <w:p w14:paraId="53E87C67" w14:textId="77777777" w:rsidR="00CA2C07" w:rsidRPr="00D4163F" w:rsidRDefault="00CA2C07" w:rsidP="00311599">
      <w:pPr>
        <w:pStyle w:val="Body"/>
        <w:spacing w:after="0" w:line="240" w:lineRule="auto"/>
        <w:rPr>
          <w:rFonts w:ascii="Arial" w:eastAsia="Arial" w:hAnsi="Arial" w:cs="Arial"/>
          <w:sz w:val="21"/>
          <w:szCs w:val="21"/>
        </w:rPr>
      </w:pPr>
    </w:p>
    <w:p w14:paraId="3D51F809" w14:textId="1BCBF9DA" w:rsidR="00516E1A" w:rsidRPr="00D4163F" w:rsidRDefault="00516E1A" w:rsidP="00516E1A">
      <w:pPr>
        <w:rPr>
          <w:rFonts w:ascii="Arial" w:hAnsi="Arial" w:cs="Arial"/>
          <w:sz w:val="21"/>
          <w:szCs w:val="21"/>
        </w:rPr>
      </w:pPr>
      <w:r w:rsidRPr="00D4163F">
        <w:rPr>
          <w:rFonts w:ascii="Arial" w:hAnsi="Arial" w:cs="Arial"/>
          <w:sz w:val="21"/>
          <w:szCs w:val="21"/>
        </w:rPr>
        <w:t xml:space="preserve">Ohio Contemporary Ballet performances are made possible through the generous support of The Cleveland Foundation, The George Gund Foundation, Cuyahoga Arts and Culture, Ohio Arts Council, National Endowment for the Arts, The Carlson Trust, Peg's Foundation, The Akron Community Foundation, John P. Murphy Foundation, Kenneth Milder, </w:t>
      </w:r>
      <w:r w:rsidRPr="00D4163F">
        <w:rPr>
          <w:rFonts w:ascii="Arial" w:eastAsia="Arial" w:hAnsi="Arial" w:cs="Arial"/>
          <w:color w:val="000000" w:themeColor="text1"/>
          <w:sz w:val="21"/>
          <w:szCs w:val="21"/>
        </w:rPr>
        <w:t>Marian and Eric Klieber</w:t>
      </w:r>
      <w:r w:rsidRPr="00D4163F">
        <w:rPr>
          <w:rFonts w:ascii="Arial" w:hAnsi="Arial" w:cs="Arial"/>
          <w:sz w:val="21"/>
          <w:szCs w:val="21"/>
        </w:rPr>
        <w:t>, James D. Graham &amp; David M. Dusek, Leslie Kaufman &amp; Scott Cowen, The Cleveland Clinic Sports Medicine, Cleveland Cliffs, Shah Capital, Marius Pharmaceuticals, GLAM, Benesch, Jones Day, Squire Patton Boggs, CBRE, Hahn Loeser</w:t>
      </w:r>
      <w:r w:rsidR="006F5867" w:rsidRPr="00D4163F">
        <w:rPr>
          <w:rFonts w:ascii="Arial" w:hAnsi="Arial" w:cs="Arial"/>
          <w:sz w:val="21"/>
          <w:szCs w:val="21"/>
        </w:rPr>
        <w:t>,</w:t>
      </w:r>
      <w:r w:rsidRPr="00D4163F">
        <w:rPr>
          <w:rFonts w:ascii="Arial" w:hAnsi="Arial" w:cs="Arial"/>
          <w:sz w:val="21"/>
          <w:szCs w:val="21"/>
        </w:rPr>
        <w:t xml:space="preserve"> Ohio Real Title Agency, Lubrizol, JP Farley Corporation, Koehler Fitzgerald LLC, Huntington Bank, </w:t>
      </w:r>
      <w:proofErr w:type="spellStart"/>
      <w:r w:rsidRPr="00D4163F">
        <w:rPr>
          <w:rFonts w:ascii="Arial" w:hAnsi="Arial" w:cs="Arial"/>
          <w:sz w:val="21"/>
          <w:szCs w:val="21"/>
        </w:rPr>
        <w:t>Vocon</w:t>
      </w:r>
      <w:proofErr w:type="spellEnd"/>
      <w:r w:rsidRPr="00D4163F">
        <w:rPr>
          <w:rFonts w:ascii="Arial" w:hAnsi="Arial" w:cs="Arial"/>
          <w:sz w:val="21"/>
          <w:szCs w:val="21"/>
        </w:rPr>
        <w:t xml:space="preserve">, </w:t>
      </w:r>
      <w:r w:rsidRPr="00D4163F">
        <w:rPr>
          <w:rStyle w:val="normaltextrun"/>
          <w:rFonts w:ascii="Arial" w:hAnsi="Arial" w:cs="Arial"/>
          <w:sz w:val="21"/>
          <w:szCs w:val="21"/>
        </w:rPr>
        <w:t xml:space="preserve">I.M. Wong and Associates, </w:t>
      </w:r>
      <w:r w:rsidRPr="00D4163F">
        <w:rPr>
          <w:rFonts w:ascii="Arial" w:hAnsi="Arial" w:cs="Arial"/>
          <w:sz w:val="21"/>
          <w:szCs w:val="21"/>
        </w:rPr>
        <w:t xml:space="preserve">Laub Foundation, St. Ignatius, and Wasted Talent Media. </w:t>
      </w:r>
    </w:p>
    <w:p w14:paraId="64DC3AF8" w14:textId="553B6836" w:rsidR="00BD78D7" w:rsidRPr="00D4163F" w:rsidRDefault="00E01A8D" w:rsidP="00E01A8D">
      <w:pPr>
        <w:pStyle w:val="Body"/>
        <w:spacing w:after="0" w:line="240" w:lineRule="auto"/>
        <w:jc w:val="center"/>
        <w:rPr>
          <w:rFonts w:ascii="Arial" w:hAnsi="Arial" w:cs="Arial"/>
          <w:b/>
          <w:bCs/>
          <w:sz w:val="21"/>
          <w:szCs w:val="21"/>
        </w:rPr>
      </w:pPr>
      <w:r w:rsidRPr="00D4163F">
        <w:rPr>
          <w:rFonts w:ascii="Arial" w:hAnsi="Arial" w:cs="Arial"/>
          <w:b/>
          <w:bCs/>
          <w:sz w:val="21"/>
          <w:szCs w:val="21"/>
        </w:rPr>
        <w:t>Choreographer Bios</w:t>
      </w:r>
    </w:p>
    <w:p w14:paraId="213C9BEA" w14:textId="77777777" w:rsidR="00927FB2" w:rsidRPr="00D4163F" w:rsidRDefault="00927FB2" w:rsidP="00927FB2">
      <w:pPr>
        <w:pStyle w:val="BasicParagraph"/>
        <w:tabs>
          <w:tab w:val="left" w:leader="dot" w:pos="2360"/>
        </w:tabs>
        <w:suppressAutoHyphens/>
        <w:spacing w:line="240" w:lineRule="auto"/>
        <w:jc w:val="both"/>
        <w:rPr>
          <w:rFonts w:ascii="Arial" w:hAnsi="Arial" w:cs="Arial"/>
          <w:sz w:val="21"/>
          <w:szCs w:val="21"/>
        </w:rPr>
      </w:pPr>
      <w:r w:rsidRPr="00D4163F">
        <w:rPr>
          <w:rFonts w:ascii="Arial" w:hAnsi="Arial" w:cs="Arial"/>
          <w:b/>
          <w:bCs/>
          <w:sz w:val="21"/>
          <w:szCs w:val="21"/>
        </w:rPr>
        <w:t xml:space="preserve">Gerald Arpino (1923-2008) </w:t>
      </w:r>
      <w:r w:rsidRPr="00D4163F">
        <w:rPr>
          <w:rFonts w:ascii="Arial" w:hAnsi="Arial" w:cs="Arial"/>
          <w:sz w:val="21"/>
          <w:szCs w:val="21"/>
        </w:rPr>
        <w:t>was the Artistic Director and Resident Choreographer of The Joffrey Ballet, the company he co-founded with Robert Joffrey in 1956. Born on Staten Island, New York, he met Robert Joffrey while stationed in Seattle with the Coast Guard. He studied with Mary Ann Wells, at the School of American Ballet, danced with Graham dancers May O’Donnell and Gertrude Schurr, and was a principal dancer with the original Joffrey company.</w:t>
      </w:r>
    </w:p>
    <w:p w14:paraId="2D362A7D" w14:textId="77777777" w:rsidR="00927FB2" w:rsidRPr="00D4163F" w:rsidRDefault="00927FB2" w:rsidP="00927FB2">
      <w:pPr>
        <w:pStyle w:val="BasicParagraph"/>
        <w:tabs>
          <w:tab w:val="left" w:leader="dot" w:pos="2360"/>
        </w:tabs>
        <w:suppressAutoHyphens/>
        <w:spacing w:line="240" w:lineRule="auto"/>
        <w:jc w:val="both"/>
        <w:rPr>
          <w:rFonts w:ascii="Arial" w:hAnsi="Arial" w:cs="Arial"/>
          <w:sz w:val="21"/>
          <w:szCs w:val="21"/>
        </w:rPr>
      </w:pPr>
    </w:p>
    <w:p w14:paraId="1208C605" w14:textId="77777777" w:rsidR="00927FB2" w:rsidRPr="00D4163F" w:rsidRDefault="00927FB2" w:rsidP="00927FB2">
      <w:pPr>
        <w:rPr>
          <w:rFonts w:ascii="Arial" w:hAnsi="Arial" w:cs="Arial"/>
          <w:sz w:val="21"/>
          <w:szCs w:val="21"/>
        </w:rPr>
      </w:pPr>
      <w:r w:rsidRPr="00D4163F">
        <w:rPr>
          <w:rFonts w:ascii="Arial" w:hAnsi="Arial" w:cs="Arial"/>
          <w:sz w:val="21"/>
          <w:szCs w:val="21"/>
        </w:rPr>
        <w:t xml:space="preserve">As resident choreographer, Arpino created over one third of the commissioned repertory for the Joffrey Ballet, including Sea Shadow, Viva Vivaldi, Olympics, The Clowns, Trinity, </w:t>
      </w:r>
      <w:proofErr w:type="spellStart"/>
      <w:r w:rsidRPr="00D4163F">
        <w:rPr>
          <w:rFonts w:ascii="Arial" w:hAnsi="Arial" w:cs="Arial"/>
          <w:sz w:val="21"/>
          <w:szCs w:val="21"/>
        </w:rPr>
        <w:t>Kettentanz</w:t>
      </w:r>
      <w:proofErr w:type="spellEnd"/>
      <w:r w:rsidRPr="00D4163F">
        <w:rPr>
          <w:rFonts w:ascii="Arial" w:hAnsi="Arial" w:cs="Arial"/>
          <w:sz w:val="21"/>
          <w:szCs w:val="21"/>
        </w:rPr>
        <w:t xml:space="preserve">, Suite Saint-Saens, and Light Rain. He also had wide experience in Broadway musicals, on television, in opera, and staged musicals for the country’s leading festivals. Arpino’s ballets have been performed at the White House on several occasions, as well as around the world, to critical acclaim as well as controversial appraisal. So varied was his output, that one critic commented, “He’s not a single artist. He must be an alliance.” As one of the recipients of the 1974 Dance Magazine Award, his citation read: “To Gerald Arpino – more than any other choreographer, he has recognized the spirit of the times. His work speaks clearly of the anguish and the joy of being young in America today.” Upon Robert Joffrey’s passing, Arpino directed the Joffrey Ballet from 1988 until 2008, continuing Joffrey’s vision for the company by restaging important dance historical works, such as Léonide Massine’s symphonic ballet Les Presages (1933), and Frederick Ashton’s Cinderella (1948), as well as taking risks with new commissions such as the rock ballet Billboards (1993) to music by Prince. In 1995, Arpino moved the Joffrey Ballet to Chicago, where he established the Joffrey as a world-class company in the heart of the American Midwest, which continues to thrive today. </w:t>
      </w:r>
    </w:p>
    <w:p w14:paraId="1A3530C3" w14:textId="3CEC633B" w:rsidR="00102DFD" w:rsidRPr="00D4163F" w:rsidRDefault="00102DFD" w:rsidP="00102DFD">
      <w:pPr>
        <w:rPr>
          <w:rFonts w:ascii="Arial" w:eastAsia="Arial" w:hAnsi="Arial" w:cs="Arial"/>
          <w:sz w:val="21"/>
          <w:szCs w:val="21"/>
        </w:rPr>
      </w:pPr>
      <w:r w:rsidRPr="00D4163F">
        <w:rPr>
          <w:rFonts w:ascii="Arial" w:eastAsia="Arial" w:hAnsi="Arial" w:cs="Arial"/>
          <w:b/>
          <w:bCs/>
          <w:sz w:val="21"/>
          <w:szCs w:val="21"/>
          <w:lang w:val="en"/>
        </w:rPr>
        <w:t>Tommie-Waheed Evans</w:t>
      </w:r>
    </w:p>
    <w:p w14:paraId="059C7040" w14:textId="77777777" w:rsidR="00102DFD" w:rsidRPr="00D4163F" w:rsidRDefault="00102DFD" w:rsidP="00102DFD">
      <w:pPr>
        <w:rPr>
          <w:rFonts w:ascii="Arial" w:eastAsia="Arial" w:hAnsi="Arial" w:cs="Arial"/>
          <w:sz w:val="21"/>
          <w:szCs w:val="21"/>
        </w:rPr>
      </w:pPr>
      <w:r w:rsidRPr="00D4163F">
        <w:rPr>
          <w:rFonts w:ascii="Arial" w:eastAsia="Arial" w:hAnsi="Arial" w:cs="Arial"/>
          <w:sz w:val="21"/>
          <w:szCs w:val="21"/>
        </w:rPr>
        <w:lastRenderedPageBreak/>
        <w:t xml:space="preserve">2021 Guggenheim Fellow Tommie-Waheed Evans is a queer black dance maker, born and raised in Los Angeles, California, amidst racial divide, gang warfare, and earthquakes. His work explores blackness, spirituality, queerness and liberation. He began his formal training with Karen McDonald before receiving a fellowship at the Ailey School, and a Master of Fine Arts in Choreography from Jacksonville University. He has toured and performed nationally and internationally as a company member of Lula Washington Dance Theater, Complexions Contemporary Ballet and </w:t>
      </w:r>
      <w:proofErr w:type="spellStart"/>
      <w:r w:rsidRPr="00D4163F">
        <w:rPr>
          <w:rFonts w:ascii="Arial" w:eastAsia="Arial" w:hAnsi="Arial" w:cs="Arial"/>
          <w:sz w:val="21"/>
          <w:szCs w:val="21"/>
        </w:rPr>
        <w:t>Philadanco</w:t>
      </w:r>
      <w:proofErr w:type="spellEnd"/>
      <w:r w:rsidRPr="00D4163F">
        <w:rPr>
          <w:rFonts w:ascii="Arial" w:eastAsia="Arial" w:hAnsi="Arial" w:cs="Arial"/>
          <w:sz w:val="21"/>
          <w:szCs w:val="21"/>
        </w:rPr>
        <w:t xml:space="preserve">. Since 2004, he has created more than 50 original dance works that range widely in scope, length, tone and subject matter. </w:t>
      </w:r>
      <w:proofErr w:type="spellStart"/>
      <w:r w:rsidRPr="00D4163F">
        <w:rPr>
          <w:rFonts w:ascii="Arial" w:eastAsia="Arial" w:hAnsi="Arial" w:cs="Arial"/>
          <w:i/>
          <w:iCs/>
          <w:sz w:val="21"/>
          <w:szCs w:val="21"/>
        </w:rPr>
        <w:t>waheedworks</w:t>
      </w:r>
      <w:proofErr w:type="spellEnd"/>
      <w:r w:rsidRPr="00D4163F">
        <w:rPr>
          <w:rFonts w:ascii="Arial" w:eastAsia="Arial" w:hAnsi="Arial" w:cs="Arial"/>
          <w:sz w:val="21"/>
          <w:szCs w:val="21"/>
        </w:rPr>
        <w:t xml:space="preserve">, his Philadelphia based dance company, is the primary vehicle for his creative research. The company’s mission is to create a radically collaborative body of work that speaks to the human condition. His work brings together urban street dance styles and contemporary dance vocabulary through bold and raw movements propelled by gospel music and polyrhythmic sounds. He has also been commissioned to create works for </w:t>
      </w:r>
      <w:proofErr w:type="spellStart"/>
      <w:r w:rsidRPr="00D4163F">
        <w:rPr>
          <w:rFonts w:ascii="Arial" w:eastAsia="Arial" w:hAnsi="Arial" w:cs="Arial"/>
          <w:sz w:val="21"/>
          <w:szCs w:val="21"/>
        </w:rPr>
        <w:t>BalletX</w:t>
      </w:r>
      <w:proofErr w:type="spellEnd"/>
      <w:r w:rsidRPr="00D4163F">
        <w:rPr>
          <w:rFonts w:ascii="Arial" w:eastAsia="Arial" w:hAnsi="Arial" w:cs="Arial"/>
          <w:sz w:val="21"/>
          <w:szCs w:val="21"/>
        </w:rPr>
        <w:t>, Dallas Black Dance Theatre, PHILADANCO, Verb Ballets, Ballet Memphis, The University of the Arts, Boston Conservatory at Berklee, Lula Washington Dance Theatre, Louisville Ballet, among others. He has received accolades and honors including 2020 Center of Ballet and Arts resident fellow, 2019 Princess Grace Honoraria Award in Choreography, New Music Project Grant, Howard Gilman Foundation Fellowship, Joffrey Ballet Winning Works 2019, and Ballet Memphis New American Dance Residency 2019.</w:t>
      </w:r>
    </w:p>
    <w:p w14:paraId="05DE27C5" w14:textId="74F9E7CD" w:rsidR="004179B0" w:rsidRPr="00D4163F" w:rsidRDefault="004179B0" w:rsidP="004179B0">
      <w:pPr>
        <w:rPr>
          <w:rFonts w:ascii="Arial" w:eastAsia="Arial" w:hAnsi="Arial" w:cs="Arial"/>
          <w:sz w:val="21"/>
          <w:szCs w:val="21"/>
        </w:rPr>
      </w:pPr>
      <w:r w:rsidRPr="00D4163F">
        <w:rPr>
          <w:rFonts w:ascii="Arial" w:eastAsia="Arial" w:hAnsi="Arial" w:cs="Arial"/>
          <w:b/>
          <w:bCs/>
          <w:sz w:val="21"/>
          <w:szCs w:val="21"/>
        </w:rPr>
        <w:t>Stephanie Martinez</w:t>
      </w:r>
    </w:p>
    <w:p w14:paraId="72E804A0" w14:textId="40399E90" w:rsidR="004179B0" w:rsidRPr="00D4163F" w:rsidRDefault="004179B0" w:rsidP="004179B0">
      <w:pPr>
        <w:rPr>
          <w:rFonts w:ascii="Arial" w:eastAsia="Arial" w:hAnsi="Arial" w:cs="Arial"/>
          <w:sz w:val="21"/>
          <w:szCs w:val="21"/>
        </w:rPr>
      </w:pPr>
      <w:r w:rsidRPr="00D4163F">
        <w:rPr>
          <w:rFonts w:ascii="Arial" w:eastAsia="Arial" w:hAnsi="Arial" w:cs="Arial"/>
          <w:sz w:val="21"/>
          <w:szCs w:val="21"/>
        </w:rPr>
        <w:t xml:space="preserve">With over 30 years professional performing experience, Stephanie Martinez has danced for Amaranth Dance Company, The Lyric Opera of Chicago, Luna Negra Dance Theater, Concert Dance, Inc, Same Planet/Different World Dance Theater and Dance Chicago amongst many others. In 2009, her choreographic debut, </w:t>
      </w:r>
      <w:proofErr w:type="spellStart"/>
      <w:r w:rsidRPr="00D4163F">
        <w:rPr>
          <w:rFonts w:ascii="Arial" w:eastAsia="Arial" w:hAnsi="Arial" w:cs="Arial"/>
          <w:sz w:val="21"/>
          <w:szCs w:val="21"/>
        </w:rPr>
        <w:t>AviMar</w:t>
      </w:r>
      <w:proofErr w:type="spellEnd"/>
      <w:r w:rsidRPr="00D4163F">
        <w:rPr>
          <w:rFonts w:ascii="Arial" w:eastAsia="Arial" w:hAnsi="Arial" w:cs="Arial"/>
          <w:sz w:val="21"/>
          <w:szCs w:val="21"/>
        </w:rPr>
        <w:t xml:space="preserve"> for Luna Negra Dance Theater instantly secured her status as a sought-after dancemaker.</w:t>
      </w:r>
    </w:p>
    <w:p w14:paraId="722850AE" w14:textId="4F75566A" w:rsidR="004179B0" w:rsidRPr="00D4163F" w:rsidRDefault="004179B0" w:rsidP="004179B0">
      <w:pPr>
        <w:rPr>
          <w:rFonts w:ascii="Arial" w:eastAsia="Arial" w:hAnsi="Arial" w:cs="Arial"/>
          <w:sz w:val="21"/>
          <w:szCs w:val="21"/>
        </w:rPr>
      </w:pPr>
      <w:r w:rsidRPr="00D4163F">
        <w:rPr>
          <w:rFonts w:ascii="Arial" w:eastAsia="Arial" w:hAnsi="Arial" w:cs="Arial"/>
          <w:sz w:val="21"/>
          <w:szCs w:val="21"/>
        </w:rPr>
        <w:t xml:space="preserve">​Over eleven years of award-winning choreography, Stephanie moves her audiences along a journey guided by the kinetic momentum of her work. With original creations for Joffrey Ballet, Ballet </w:t>
      </w:r>
      <w:proofErr w:type="spellStart"/>
      <w:r w:rsidRPr="00D4163F">
        <w:rPr>
          <w:rFonts w:ascii="Arial" w:eastAsia="Arial" w:hAnsi="Arial" w:cs="Arial"/>
          <w:sz w:val="21"/>
          <w:szCs w:val="21"/>
        </w:rPr>
        <w:t>Hispanico</w:t>
      </w:r>
      <w:proofErr w:type="spellEnd"/>
      <w:r w:rsidRPr="00D4163F">
        <w:rPr>
          <w:rFonts w:ascii="Arial" w:eastAsia="Arial" w:hAnsi="Arial" w:cs="Arial"/>
          <w:sz w:val="21"/>
          <w:szCs w:val="21"/>
        </w:rPr>
        <w:t>, Luna Negra Dance Theater, Charlotte Ballet, Sacramento Ballet, Eugene Ballet, Nashville Ballet, Ballet Memphis, Kansas City Ballet, and National Choreographers Initiative among others, Martinez’s versatility expands the boundaries of contemporary ballet movement. Martinez has created over 60 ballets on companies and collegiate programs across the country.</w:t>
      </w:r>
    </w:p>
    <w:p w14:paraId="561A3665" w14:textId="09AFCAE4" w:rsidR="004179B0" w:rsidRPr="00D4163F" w:rsidRDefault="004179B0" w:rsidP="004179B0">
      <w:pPr>
        <w:rPr>
          <w:rFonts w:ascii="Arial" w:eastAsia="Arial" w:hAnsi="Arial" w:cs="Arial"/>
          <w:sz w:val="21"/>
          <w:szCs w:val="21"/>
        </w:rPr>
      </w:pPr>
      <w:r w:rsidRPr="00D4163F">
        <w:rPr>
          <w:rFonts w:ascii="Arial" w:eastAsia="Arial" w:hAnsi="Arial" w:cs="Arial"/>
          <w:sz w:val="21"/>
          <w:szCs w:val="21"/>
        </w:rPr>
        <w:t>In 2015, Martinez was awarded Joffrey Ballet’s “Winning Works: Choreographers of Color” commission and the Chicago 3Arts Award in recognition for her work as a female artist of color. More recently, Martinez was awarded an NEA grant for her premiere of Bliss! with Joffrey Ballet. Dubbed “a chameleon” of choreography by the Chicago Tribune, Martinez’s psychologically revelatory works challenge the viewer’s notion of what’s possible.</w:t>
      </w:r>
    </w:p>
    <w:p w14:paraId="46A59F40" w14:textId="77777777" w:rsidR="004179B0" w:rsidRPr="00D4163F" w:rsidRDefault="004179B0" w:rsidP="004179B0">
      <w:pPr>
        <w:rPr>
          <w:rFonts w:ascii="Arial" w:eastAsia="Arial" w:hAnsi="Arial" w:cs="Arial"/>
          <w:sz w:val="21"/>
          <w:szCs w:val="21"/>
        </w:rPr>
      </w:pPr>
      <w:r w:rsidRPr="00D4163F">
        <w:rPr>
          <w:rFonts w:ascii="Arial" w:eastAsia="Arial" w:hAnsi="Arial" w:cs="Arial"/>
          <w:sz w:val="21"/>
          <w:szCs w:val="21"/>
        </w:rPr>
        <w:t xml:space="preserve">Stephanie Martinez is the founder and artistic director of Chicago-based repertory company PARA.MAR Dance Theatre. Founded in July 2020 during the COVID-19 pandemic. PARA.MAR was created together, with, and for diversity and access to excellence in contemporary dance - created, curated y </w:t>
      </w:r>
      <w:proofErr w:type="spellStart"/>
      <w:r w:rsidRPr="00D4163F">
        <w:rPr>
          <w:rFonts w:ascii="Arial" w:eastAsia="Arial" w:hAnsi="Arial" w:cs="Arial"/>
          <w:sz w:val="21"/>
          <w:szCs w:val="21"/>
        </w:rPr>
        <w:t>hecho</w:t>
      </w:r>
      <w:proofErr w:type="spellEnd"/>
      <w:r w:rsidRPr="00D4163F">
        <w:rPr>
          <w:rFonts w:ascii="Arial" w:eastAsia="Arial" w:hAnsi="Arial" w:cs="Arial"/>
          <w:sz w:val="21"/>
          <w:szCs w:val="21"/>
        </w:rPr>
        <w:t xml:space="preserve"> </w:t>
      </w:r>
      <w:proofErr w:type="spellStart"/>
      <w:r w:rsidRPr="00D4163F">
        <w:rPr>
          <w:rFonts w:ascii="Arial" w:eastAsia="Arial" w:hAnsi="Arial" w:cs="Arial"/>
          <w:sz w:val="21"/>
          <w:szCs w:val="21"/>
        </w:rPr>
        <w:t>en</w:t>
      </w:r>
      <w:proofErr w:type="spellEnd"/>
      <w:r w:rsidRPr="00D4163F">
        <w:rPr>
          <w:rFonts w:ascii="Arial" w:eastAsia="Arial" w:hAnsi="Arial" w:cs="Arial"/>
          <w:sz w:val="21"/>
          <w:szCs w:val="21"/>
        </w:rPr>
        <w:t xml:space="preserve"> Chicago.</w:t>
      </w:r>
    </w:p>
    <w:p w14:paraId="66BEF74D" w14:textId="6A450D50" w:rsidR="00D4163F" w:rsidRPr="00D4163F" w:rsidRDefault="00B87653" w:rsidP="00D4163F">
      <w:pPr>
        <w:rPr>
          <w:rFonts w:ascii="Arial" w:eastAsia="Arial" w:hAnsi="Arial" w:cs="Arial"/>
          <w:sz w:val="21"/>
          <w:szCs w:val="21"/>
        </w:rPr>
      </w:pPr>
      <w:r w:rsidRPr="00D4163F">
        <w:rPr>
          <w:rFonts w:ascii="Arial" w:eastAsia="Arial" w:hAnsi="Arial" w:cs="Arial"/>
          <w:b/>
          <w:bCs/>
          <w:sz w:val="21"/>
          <w:szCs w:val="21"/>
        </w:rPr>
        <w:t>Donald McKayle (1930 - 2018)</w:t>
      </w:r>
      <w:r w:rsidRPr="00D4163F">
        <w:rPr>
          <w:rFonts w:ascii="Arial" w:eastAsia="Arial" w:hAnsi="Arial" w:cs="Arial"/>
          <w:sz w:val="21"/>
          <w:szCs w:val="21"/>
        </w:rPr>
        <w:t xml:space="preserve">, recipient of honors and awards in every aspect of his illustrious career, has been named by the Dance Heritage Coalition as “one of America’s Irreplaceable Dance Treasures: The First 100.” His choreographic masterworks, considered modern dance classics, </w:t>
      </w:r>
      <w:r w:rsidRPr="00D4163F">
        <w:rPr>
          <w:rFonts w:ascii="Arial" w:eastAsia="Arial" w:hAnsi="Arial" w:cs="Arial"/>
          <w:i/>
          <w:iCs/>
          <w:sz w:val="21"/>
          <w:szCs w:val="21"/>
        </w:rPr>
        <w:t xml:space="preserve">Games, Rainbow Round My Shoulder, District Storyville, </w:t>
      </w:r>
      <w:r w:rsidRPr="00D4163F">
        <w:rPr>
          <w:rFonts w:ascii="Arial" w:eastAsia="Arial" w:hAnsi="Arial" w:cs="Arial"/>
          <w:sz w:val="21"/>
          <w:szCs w:val="21"/>
        </w:rPr>
        <w:t>and</w:t>
      </w:r>
      <w:r w:rsidRPr="00D4163F">
        <w:rPr>
          <w:rFonts w:ascii="Arial" w:eastAsia="Arial" w:hAnsi="Arial" w:cs="Arial"/>
          <w:i/>
          <w:iCs/>
          <w:sz w:val="21"/>
          <w:szCs w:val="21"/>
        </w:rPr>
        <w:t xml:space="preserve"> Songs of the Disinherited</w:t>
      </w:r>
      <w:r w:rsidRPr="00D4163F">
        <w:rPr>
          <w:rFonts w:ascii="Arial" w:eastAsia="Arial" w:hAnsi="Arial" w:cs="Arial"/>
          <w:sz w:val="21"/>
          <w:szCs w:val="21"/>
        </w:rPr>
        <w:t xml:space="preserve"> are   performed around the world. He has choreographed over ninety works for dance companies in the United States, Canada, Israel, Europe and South America. The Alvin Ailey American Dance Theater, the Cleo Parker Robinson Dance Ensemble, Ballet San Jose Silicon Valley, the Dayton Contemporary Dance Company, and the Lula Washington Dance Theatre serve as repositories for his works. He is the Artistic Mentor for the Limón Dance Company. Ten retrospectives have honored his choreography. In April 2005, Donald McKayle was honored at the John F. Kennedy Center in Washington, D.C. and presented with a medal as a Master of African American Choreography.</w:t>
      </w:r>
      <w:r w:rsidRPr="00D4163F">
        <w:rPr>
          <w:rFonts w:ascii="Arial" w:eastAsia="Arial" w:hAnsi="Arial" w:cs="Arial"/>
          <w:sz w:val="21"/>
          <w:szCs w:val="21"/>
        </w:rPr>
        <w:br/>
      </w:r>
      <w:r w:rsidRPr="00D4163F">
        <w:rPr>
          <w:rFonts w:ascii="Arial" w:eastAsia="Arial" w:hAnsi="Arial" w:cs="Arial"/>
          <w:sz w:val="21"/>
          <w:szCs w:val="21"/>
        </w:rPr>
        <w:lastRenderedPageBreak/>
        <w:br/>
        <w:t xml:space="preserve">In 2001, he choreographed the monumental ten-hour production of </w:t>
      </w:r>
      <w:r w:rsidRPr="00D4163F">
        <w:rPr>
          <w:rFonts w:ascii="Arial" w:eastAsia="Arial" w:hAnsi="Arial" w:cs="Arial"/>
          <w:i/>
          <w:iCs/>
          <w:sz w:val="21"/>
          <w:szCs w:val="21"/>
        </w:rPr>
        <w:t>Tantalus</w:t>
      </w:r>
      <w:r w:rsidRPr="00D4163F">
        <w:rPr>
          <w:rFonts w:ascii="Arial" w:eastAsia="Arial" w:hAnsi="Arial" w:cs="Arial"/>
          <w:sz w:val="21"/>
          <w:szCs w:val="21"/>
        </w:rPr>
        <w:t xml:space="preserve">, produced by the Royal Shakespeare Company in collaboration with the Denver Center Theatre Company. Five Tony Nominations have honored his choreography for Broadway musical theater: </w:t>
      </w:r>
      <w:r w:rsidRPr="00D4163F">
        <w:rPr>
          <w:rFonts w:ascii="Arial" w:eastAsia="Arial" w:hAnsi="Arial" w:cs="Arial"/>
          <w:i/>
          <w:iCs/>
          <w:sz w:val="21"/>
          <w:szCs w:val="21"/>
        </w:rPr>
        <w:t xml:space="preserve">Sophisticated Ladies, Doctor Jazz, A Time for Singing, </w:t>
      </w:r>
      <w:r w:rsidRPr="00D4163F">
        <w:rPr>
          <w:rFonts w:ascii="Arial" w:eastAsia="Arial" w:hAnsi="Arial" w:cs="Arial"/>
          <w:sz w:val="21"/>
          <w:szCs w:val="21"/>
        </w:rPr>
        <w:t xml:space="preserve">and for </w:t>
      </w:r>
      <w:r w:rsidRPr="00D4163F">
        <w:rPr>
          <w:rFonts w:ascii="Arial" w:eastAsia="Arial" w:hAnsi="Arial" w:cs="Arial"/>
          <w:i/>
          <w:iCs/>
          <w:sz w:val="21"/>
          <w:szCs w:val="21"/>
        </w:rPr>
        <w:t>Raisin</w:t>
      </w:r>
      <w:r w:rsidRPr="00D4163F">
        <w:rPr>
          <w:rFonts w:ascii="Arial" w:eastAsia="Arial" w:hAnsi="Arial" w:cs="Arial"/>
          <w:sz w:val="21"/>
          <w:szCs w:val="21"/>
        </w:rPr>
        <w:t xml:space="preserve">, which garnered the Tony Award as Best Musical, and for which he received Tony nominations for both direction and choreography. For </w:t>
      </w:r>
      <w:r w:rsidRPr="00D4163F">
        <w:rPr>
          <w:rFonts w:ascii="Arial" w:eastAsia="Arial" w:hAnsi="Arial" w:cs="Arial"/>
          <w:i/>
          <w:iCs/>
          <w:sz w:val="21"/>
          <w:szCs w:val="21"/>
        </w:rPr>
        <w:t xml:space="preserve">Sophisticated Ladies </w:t>
      </w:r>
      <w:r w:rsidRPr="00D4163F">
        <w:rPr>
          <w:rFonts w:ascii="Arial" w:eastAsia="Arial" w:hAnsi="Arial" w:cs="Arial"/>
          <w:sz w:val="21"/>
          <w:szCs w:val="21"/>
        </w:rPr>
        <w:t xml:space="preserve">he was also honored with an Outer Critics Circle Award and the NAACP Image Award. His most recent choreography for Broadway was showcased in </w:t>
      </w:r>
      <w:r w:rsidRPr="00D4163F">
        <w:rPr>
          <w:rFonts w:ascii="Arial" w:eastAsia="Arial" w:hAnsi="Arial" w:cs="Arial"/>
          <w:i/>
          <w:iCs/>
          <w:sz w:val="21"/>
          <w:szCs w:val="21"/>
        </w:rPr>
        <w:t xml:space="preserve">It </w:t>
      </w:r>
      <w:proofErr w:type="spellStart"/>
      <w:r w:rsidRPr="00D4163F">
        <w:rPr>
          <w:rFonts w:ascii="Arial" w:eastAsia="Arial" w:hAnsi="Arial" w:cs="Arial"/>
          <w:i/>
          <w:iCs/>
          <w:sz w:val="21"/>
          <w:szCs w:val="21"/>
        </w:rPr>
        <w:t>Ain’t</w:t>
      </w:r>
      <w:proofErr w:type="spellEnd"/>
      <w:r w:rsidRPr="00D4163F">
        <w:rPr>
          <w:rFonts w:ascii="Arial" w:eastAsia="Arial" w:hAnsi="Arial" w:cs="Arial"/>
          <w:i/>
          <w:iCs/>
          <w:sz w:val="21"/>
          <w:szCs w:val="21"/>
        </w:rPr>
        <w:t xml:space="preserve"> Nothing </w:t>
      </w:r>
      <w:proofErr w:type="gramStart"/>
      <w:r w:rsidRPr="00D4163F">
        <w:rPr>
          <w:rFonts w:ascii="Arial" w:eastAsia="Arial" w:hAnsi="Arial" w:cs="Arial"/>
          <w:i/>
          <w:iCs/>
          <w:sz w:val="21"/>
          <w:szCs w:val="21"/>
        </w:rPr>
        <w:t>But</w:t>
      </w:r>
      <w:proofErr w:type="gramEnd"/>
      <w:r w:rsidRPr="00D4163F">
        <w:rPr>
          <w:rFonts w:ascii="Arial" w:eastAsia="Arial" w:hAnsi="Arial" w:cs="Arial"/>
          <w:i/>
          <w:iCs/>
          <w:sz w:val="21"/>
          <w:szCs w:val="21"/>
        </w:rPr>
        <w:t xml:space="preserve"> the Blues</w:t>
      </w:r>
      <w:r w:rsidRPr="00D4163F">
        <w:rPr>
          <w:rFonts w:ascii="Arial" w:eastAsia="Arial" w:hAnsi="Arial" w:cs="Arial"/>
          <w:sz w:val="21"/>
          <w:szCs w:val="21"/>
        </w:rPr>
        <w:t xml:space="preserve">, that earned a Tony nomination for Best Musical. He received an Emmy nomination for the TV Special, </w:t>
      </w:r>
      <w:r w:rsidRPr="00D4163F">
        <w:rPr>
          <w:rFonts w:ascii="Arial" w:eastAsia="Arial" w:hAnsi="Arial" w:cs="Arial"/>
          <w:i/>
          <w:iCs/>
          <w:sz w:val="21"/>
          <w:szCs w:val="21"/>
        </w:rPr>
        <w:t xml:space="preserve">Free </w:t>
      </w:r>
      <w:proofErr w:type="gramStart"/>
      <w:r w:rsidRPr="00D4163F">
        <w:rPr>
          <w:rFonts w:ascii="Arial" w:eastAsia="Arial" w:hAnsi="Arial" w:cs="Arial"/>
          <w:i/>
          <w:iCs/>
          <w:sz w:val="21"/>
          <w:szCs w:val="21"/>
        </w:rPr>
        <w:t>To</w:t>
      </w:r>
      <w:proofErr w:type="gramEnd"/>
      <w:r w:rsidRPr="00D4163F">
        <w:rPr>
          <w:rFonts w:ascii="Arial" w:eastAsia="Arial" w:hAnsi="Arial" w:cs="Arial"/>
          <w:i/>
          <w:iCs/>
          <w:sz w:val="21"/>
          <w:szCs w:val="21"/>
        </w:rPr>
        <w:t xml:space="preserve"> Be You and Me</w:t>
      </w:r>
      <w:r w:rsidRPr="00D4163F">
        <w:rPr>
          <w:rFonts w:ascii="Arial" w:eastAsia="Arial" w:hAnsi="Arial" w:cs="Arial"/>
          <w:sz w:val="21"/>
          <w:szCs w:val="21"/>
        </w:rPr>
        <w:t xml:space="preserve">. His work for film included Disney’s </w:t>
      </w:r>
      <w:proofErr w:type="spellStart"/>
      <w:r w:rsidRPr="00D4163F">
        <w:rPr>
          <w:rFonts w:ascii="Arial" w:eastAsia="Arial" w:hAnsi="Arial" w:cs="Arial"/>
          <w:i/>
          <w:iCs/>
          <w:sz w:val="21"/>
          <w:szCs w:val="21"/>
        </w:rPr>
        <w:t>Bedknobs</w:t>
      </w:r>
      <w:proofErr w:type="spellEnd"/>
      <w:r w:rsidRPr="00D4163F">
        <w:rPr>
          <w:rFonts w:ascii="Arial" w:eastAsia="Arial" w:hAnsi="Arial" w:cs="Arial"/>
          <w:i/>
          <w:iCs/>
          <w:sz w:val="21"/>
          <w:szCs w:val="21"/>
        </w:rPr>
        <w:t xml:space="preserve"> and Broomsticks</w:t>
      </w:r>
      <w:r w:rsidRPr="00D4163F">
        <w:rPr>
          <w:rFonts w:ascii="Arial" w:eastAsia="Arial" w:hAnsi="Arial" w:cs="Arial"/>
          <w:sz w:val="21"/>
          <w:szCs w:val="21"/>
        </w:rPr>
        <w:t xml:space="preserve">, </w:t>
      </w:r>
      <w:r w:rsidRPr="00D4163F">
        <w:rPr>
          <w:rFonts w:ascii="Arial" w:eastAsia="Arial" w:hAnsi="Arial" w:cs="Arial"/>
          <w:i/>
          <w:iCs/>
          <w:sz w:val="21"/>
          <w:szCs w:val="21"/>
        </w:rPr>
        <w:t xml:space="preserve">The Great White Hope, </w:t>
      </w:r>
      <w:r w:rsidRPr="00D4163F">
        <w:rPr>
          <w:rFonts w:ascii="Arial" w:eastAsia="Arial" w:hAnsi="Arial" w:cs="Arial"/>
          <w:sz w:val="21"/>
          <w:szCs w:val="21"/>
        </w:rPr>
        <w:t>and</w:t>
      </w:r>
      <w:r w:rsidRPr="00D4163F">
        <w:rPr>
          <w:rFonts w:ascii="Arial" w:eastAsia="Arial" w:hAnsi="Arial" w:cs="Arial"/>
          <w:i/>
          <w:iCs/>
          <w:sz w:val="21"/>
          <w:szCs w:val="21"/>
        </w:rPr>
        <w:t xml:space="preserve"> The Jazz Singer</w:t>
      </w:r>
      <w:r w:rsidRPr="00D4163F">
        <w:rPr>
          <w:rFonts w:ascii="Arial" w:eastAsia="Arial" w:hAnsi="Arial" w:cs="Arial"/>
          <w:sz w:val="21"/>
          <w:szCs w:val="21"/>
        </w:rPr>
        <w:t xml:space="preserve">. His other media awards include a Los Angeles Drama Logue Award for </w:t>
      </w:r>
      <w:r w:rsidRPr="00D4163F">
        <w:rPr>
          <w:rFonts w:ascii="Arial" w:eastAsia="Arial" w:hAnsi="Arial" w:cs="Arial"/>
          <w:i/>
          <w:iCs/>
          <w:sz w:val="21"/>
          <w:szCs w:val="21"/>
        </w:rPr>
        <w:t xml:space="preserve">Evolution of the Blues </w:t>
      </w:r>
      <w:r w:rsidRPr="00D4163F">
        <w:rPr>
          <w:rFonts w:ascii="Arial" w:eastAsia="Arial" w:hAnsi="Arial" w:cs="Arial"/>
          <w:sz w:val="21"/>
          <w:szCs w:val="21"/>
        </w:rPr>
        <w:t xml:space="preserve">and a Golden Eagle Award for </w:t>
      </w:r>
      <w:r w:rsidRPr="00D4163F">
        <w:rPr>
          <w:rFonts w:ascii="Arial" w:eastAsia="Arial" w:hAnsi="Arial" w:cs="Arial"/>
          <w:i/>
          <w:iCs/>
          <w:sz w:val="21"/>
          <w:szCs w:val="21"/>
        </w:rPr>
        <w:t>On the Sound</w:t>
      </w:r>
      <w:r w:rsidRPr="00D4163F">
        <w:rPr>
          <w:rFonts w:ascii="Arial" w:eastAsia="Arial" w:hAnsi="Arial" w:cs="Arial"/>
          <w:sz w:val="21"/>
          <w:szCs w:val="21"/>
        </w:rPr>
        <w:t>.</w:t>
      </w:r>
      <w:r w:rsidRPr="00D4163F">
        <w:rPr>
          <w:rFonts w:ascii="Arial" w:eastAsia="Arial" w:hAnsi="Arial" w:cs="Arial"/>
          <w:sz w:val="21"/>
          <w:szCs w:val="21"/>
        </w:rPr>
        <w:br/>
      </w:r>
      <w:r w:rsidRPr="00D4163F">
        <w:rPr>
          <w:rFonts w:ascii="Arial" w:eastAsia="Arial" w:hAnsi="Arial" w:cs="Arial"/>
          <w:sz w:val="21"/>
          <w:szCs w:val="21"/>
        </w:rPr>
        <w:br/>
        <w:t xml:space="preserve">In dance he has received the Capezio Award, the Samuel H. Scripps/American Dance Festival Award, the American Dance Guild Award, a Living Legend Award from the National Black Arts Festival, the Heritage Award from the California Dance Educators Association, two Choreographer’s Fellowships from the National Endowment for the Arts, the Dance/USA Honors, an Irvine  Fellowship in Dance, the Martha Hill Lifetime Achievement Award, the Annual Award from the Dance Under the Stars Choreography Festival, the Black College Dance Exchange Honors, the Dance Magazine Award, and the American Dance Legacy Institute’s  Distinguished and  Innovative Leadership Award. In May 2008, Cornish College of the Arts conferred an honorary Doctorate Degree on him. On May 22, 2009, the Juilliard School awarded Donald McKayle an honorary </w:t>
      </w:r>
      <w:proofErr w:type="gramStart"/>
      <w:r w:rsidRPr="00D4163F">
        <w:rPr>
          <w:rFonts w:ascii="Arial" w:eastAsia="Arial" w:hAnsi="Arial" w:cs="Arial"/>
          <w:sz w:val="21"/>
          <w:szCs w:val="21"/>
        </w:rPr>
        <w:t>Doctorate of Fine Arts</w:t>
      </w:r>
      <w:proofErr w:type="gramEnd"/>
      <w:r w:rsidRPr="00D4163F">
        <w:rPr>
          <w:rFonts w:ascii="Arial" w:eastAsia="Arial" w:hAnsi="Arial" w:cs="Arial"/>
          <w:sz w:val="21"/>
          <w:szCs w:val="21"/>
        </w:rPr>
        <w:t xml:space="preserve">. On May 20, 2011, California Institute of the Arts presented him with an honorary </w:t>
      </w:r>
      <w:proofErr w:type="gramStart"/>
      <w:r w:rsidRPr="00D4163F">
        <w:rPr>
          <w:rFonts w:ascii="Arial" w:eastAsia="Arial" w:hAnsi="Arial" w:cs="Arial"/>
          <w:sz w:val="21"/>
          <w:szCs w:val="21"/>
        </w:rPr>
        <w:t>Doctorate of Fine Arts</w:t>
      </w:r>
      <w:proofErr w:type="gramEnd"/>
      <w:r w:rsidRPr="00D4163F">
        <w:rPr>
          <w:rFonts w:ascii="Arial" w:eastAsia="Arial" w:hAnsi="Arial" w:cs="Arial"/>
          <w:sz w:val="21"/>
          <w:szCs w:val="21"/>
        </w:rPr>
        <w:t>.</w:t>
      </w:r>
      <w:r w:rsidRPr="00D4163F">
        <w:rPr>
          <w:rFonts w:ascii="Arial" w:eastAsia="Arial" w:hAnsi="Arial" w:cs="Arial"/>
          <w:sz w:val="21"/>
          <w:szCs w:val="21"/>
        </w:rPr>
        <w:br/>
      </w:r>
      <w:r w:rsidRPr="00D4163F">
        <w:rPr>
          <w:rFonts w:ascii="Arial" w:eastAsia="Arial" w:hAnsi="Arial" w:cs="Arial"/>
          <w:sz w:val="21"/>
          <w:szCs w:val="21"/>
        </w:rPr>
        <w:br/>
        <w:t>For his work in education, he has earned the Balasaraswati/Joy Ann Dewey Beinecke Endowed Chair for Distinguished Teaching, UCI’s Distinguished Faculty Lectureship Award for Research, and he is a recipient of the UCI Medal, the highest honor given by the University of California, Irvine. At the University of California, Irvine he has also been awarded the title of Claire Trevor Professor in Dance, an endowed chair, and is a Bren Fellow. Mr. McKayle has served on the faculties of numerous international forums and many prestigious national institutions including the Juilliard School, Bennington College, Bard College, Sarah Lawrence College, the American Dance Festival, Jacob’s Pillow Dance Festival, and was the Dean of the School of Dance at the California Institute of the Arts.</w:t>
      </w:r>
      <w:r w:rsidRPr="00D4163F">
        <w:rPr>
          <w:rFonts w:ascii="Arial" w:eastAsia="Arial" w:hAnsi="Arial" w:cs="Arial"/>
          <w:sz w:val="21"/>
          <w:szCs w:val="21"/>
        </w:rPr>
        <w:br/>
      </w:r>
      <w:r w:rsidRPr="00D4163F">
        <w:rPr>
          <w:rFonts w:ascii="Arial" w:eastAsia="Arial" w:hAnsi="Arial" w:cs="Arial"/>
          <w:sz w:val="21"/>
          <w:szCs w:val="21"/>
        </w:rPr>
        <w:br/>
        <w:t xml:space="preserve">His autobiography, </w:t>
      </w:r>
      <w:hyperlink r:id="rId17" w:history="1">
        <w:r w:rsidRPr="00D4163F">
          <w:rPr>
            <w:rStyle w:val="Hyperlink"/>
            <w:rFonts w:ascii="Arial" w:eastAsia="Arial" w:hAnsi="Arial" w:cs="Arial"/>
            <w:i/>
            <w:iCs/>
            <w:sz w:val="21"/>
            <w:szCs w:val="21"/>
          </w:rPr>
          <w:t>Transcending Boundaries: My Dancing Life</w:t>
        </w:r>
      </w:hyperlink>
      <w:r w:rsidRPr="00D4163F">
        <w:rPr>
          <w:rFonts w:ascii="Arial" w:eastAsia="Arial" w:hAnsi="Arial" w:cs="Arial"/>
          <w:sz w:val="21"/>
          <w:szCs w:val="21"/>
        </w:rPr>
        <w:t xml:space="preserve">, published by Routledge was honored with a Society of Dance History Scholar’s de la Torre Bueno Special Citation. A television documentary on his life and work, </w:t>
      </w:r>
      <w:hyperlink r:id="rId18" w:history="1">
        <w:r w:rsidRPr="00D4163F">
          <w:rPr>
            <w:rStyle w:val="Hyperlink"/>
            <w:rFonts w:ascii="Arial" w:eastAsia="Arial" w:hAnsi="Arial" w:cs="Arial"/>
            <w:i/>
            <w:iCs/>
            <w:sz w:val="21"/>
            <w:szCs w:val="21"/>
          </w:rPr>
          <w:t>Heartbeats of a Dance Maker</w:t>
        </w:r>
      </w:hyperlink>
      <w:r w:rsidRPr="00D4163F">
        <w:rPr>
          <w:rFonts w:ascii="Arial" w:eastAsia="Arial" w:hAnsi="Arial" w:cs="Arial"/>
          <w:sz w:val="21"/>
          <w:szCs w:val="21"/>
        </w:rPr>
        <w:t>, was aired on PBS stations throughout the United States.</w:t>
      </w:r>
      <w:bookmarkStart w:id="1" w:name="_Hlk165292442"/>
      <w:bookmarkStart w:id="2" w:name="_Hlk165290171"/>
    </w:p>
    <w:p w14:paraId="235BDCB6" w14:textId="77777777" w:rsidR="00BF6257" w:rsidRDefault="00BF6257" w:rsidP="00D4163F">
      <w:pPr>
        <w:rPr>
          <w:rStyle w:val="ui-provider"/>
          <w:rFonts w:ascii="Arial" w:hAnsi="Arial" w:cs="Arial"/>
          <w:sz w:val="21"/>
          <w:szCs w:val="21"/>
        </w:rPr>
      </w:pPr>
    </w:p>
    <w:p w14:paraId="47223271" w14:textId="1862DA42" w:rsidR="00D4163F" w:rsidRPr="00D4163F" w:rsidRDefault="00D4163F" w:rsidP="00D4163F">
      <w:pPr>
        <w:rPr>
          <w:rStyle w:val="ui-provider"/>
          <w:rFonts w:ascii="Arial" w:hAnsi="Arial" w:cs="Arial"/>
          <w:sz w:val="21"/>
          <w:szCs w:val="21"/>
        </w:rPr>
      </w:pPr>
      <w:r w:rsidRPr="00BF6257">
        <w:rPr>
          <w:rStyle w:val="ui-provider"/>
          <w:rFonts w:ascii="Arial" w:hAnsi="Arial" w:cs="Arial"/>
          <w:b/>
          <w:bCs/>
          <w:sz w:val="21"/>
          <w:szCs w:val="21"/>
        </w:rPr>
        <w:t>Playhouse Square</w:t>
      </w:r>
      <w:r w:rsidRPr="00D4163F">
        <w:rPr>
          <w:rStyle w:val="ui-provider"/>
          <w:rFonts w:ascii="Arial" w:hAnsi="Arial" w:cs="Arial"/>
          <w:sz w:val="21"/>
          <w:szCs w:val="21"/>
        </w:rPr>
        <w:t xml:space="preserv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sidRPr="00D4163F">
        <w:rPr>
          <w:rStyle w:val="ui-provider"/>
          <w:rFonts w:ascii="Arial" w:hAnsi="Arial" w:cs="Arial"/>
          <w:sz w:val="21"/>
          <w:szCs w:val="21"/>
        </w:rPr>
        <w:t>Play House</w:t>
      </w:r>
      <w:proofErr w:type="gramEnd"/>
      <w:r w:rsidRPr="00D4163F">
        <w:rPr>
          <w:rStyle w:val="ui-provider"/>
          <w:rFonts w:ascii="Arial" w:hAnsi="Arial" w:cs="Arial"/>
          <w:sz w:val="21"/>
          <w:szCs w:val="21"/>
        </w:rPr>
        <w:t xml:space="preserve">, Cleveland State University Department of Theatre and Dance, </w:t>
      </w:r>
      <w:proofErr w:type="spellStart"/>
      <w:r w:rsidRPr="00D4163F">
        <w:rPr>
          <w:rStyle w:val="ui-provider"/>
          <w:rFonts w:ascii="Arial" w:hAnsi="Arial" w:cs="Arial"/>
          <w:sz w:val="21"/>
          <w:szCs w:val="21"/>
        </w:rPr>
        <w:t>DANCECleveland</w:t>
      </w:r>
      <w:proofErr w:type="spellEnd"/>
      <w:r w:rsidRPr="00D4163F">
        <w:rPr>
          <w:rStyle w:val="ui-provider"/>
          <w:rFonts w:ascii="Arial" w:hAnsi="Arial" w:cs="Arial"/>
          <w:sz w:val="21"/>
          <w:szCs w:val="21"/>
        </w:rPr>
        <w:t>, Great Lakes Theater and Tri-C JazzFest. </w:t>
      </w:r>
    </w:p>
    <w:p w14:paraId="05F6015B" w14:textId="77777777" w:rsidR="00D4163F" w:rsidRPr="00D4163F" w:rsidRDefault="00D4163F" w:rsidP="00D4163F">
      <w:pPr>
        <w:rPr>
          <w:rFonts w:ascii="Arial" w:hAnsi="Arial" w:cs="Arial"/>
          <w:sz w:val="21"/>
          <w:szCs w:val="21"/>
        </w:rPr>
      </w:pPr>
    </w:p>
    <w:bookmarkEnd w:id="1"/>
    <w:bookmarkEnd w:id="2"/>
    <w:p w14:paraId="6B1D4670" w14:textId="77777777" w:rsidR="00D4163F" w:rsidRPr="00D4163F" w:rsidRDefault="00D4163F" w:rsidP="00316A65">
      <w:pPr>
        <w:rPr>
          <w:rFonts w:ascii="Arial" w:eastAsia="Arial" w:hAnsi="Arial" w:cs="Arial"/>
          <w:sz w:val="21"/>
          <w:szCs w:val="21"/>
        </w:rPr>
      </w:pPr>
    </w:p>
    <w:sectPr w:rsidR="00D4163F" w:rsidRPr="00D4163F" w:rsidSect="0063600C">
      <w:headerReference w:type="default"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A76AD" w14:textId="77777777" w:rsidR="00F3202C" w:rsidRDefault="00F3202C">
      <w:pPr>
        <w:spacing w:after="0" w:line="240" w:lineRule="auto"/>
      </w:pPr>
      <w:r>
        <w:separator/>
      </w:r>
    </w:p>
  </w:endnote>
  <w:endnote w:type="continuationSeparator" w:id="0">
    <w:p w14:paraId="5563BF4A" w14:textId="77777777" w:rsidR="00F3202C" w:rsidRDefault="00F3202C">
      <w:pPr>
        <w:spacing w:after="0" w:line="240" w:lineRule="auto"/>
      </w:pPr>
      <w:r>
        <w:continuationSeparator/>
      </w:r>
    </w:p>
  </w:endnote>
  <w:endnote w:type="continuationNotice" w:id="1">
    <w:p w14:paraId="3039389B" w14:textId="77777777" w:rsidR="00F3202C" w:rsidRDefault="00F32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599164B4" w14:paraId="24A1F19F" w14:textId="77777777" w:rsidTr="599164B4">
      <w:tc>
        <w:tcPr>
          <w:tcW w:w="3120" w:type="dxa"/>
        </w:tcPr>
        <w:p w14:paraId="20533129" w14:textId="0030DE04" w:rsidR="599164B4" w:rsidRDefault="599164B4" w:rsidP="599164B4">
          <w:pPr>
            <w:pStyle w:val="Header"/>
            <w:ind w:left="-115"/>
          </w:pPr>
        </w:p>
      </w:tc>
      <w:tc>
        <w:tcPr>
          <w:tcW w:w="3120" w:type="dxa"/>
        </w:tcPr>
        <w:p w14:paraId="185964D5" w14:textId="79A2B4C6" w:rsidR="599164B4" w:rsidRDefault="599164B4" w:rsidP="599164B4">
          <w:pPr>
            <w:pStyle w:val="Header"/>
            <w:jc w:val="center"/>
          </w:pPr>
        </w:p>
      </w:tc>
      <w:tc>
        <w:tcPr>
          <w:tcW w:w="3120" w:type="dxa"/>
        </w:tcPr>
        <w:p w14:paraId="1C7DDF40" w14:textId="4D6597C5" w:rsidR="599164B4" w:rsidRDefault="599164B4" w:rsidP="599164B4">
          <w:pPr>
            <w:pStyle w:val="Header"/>
            <w:ind w:right="-115"/>
            <w:jc w:val="right"/>
          </w:pPr>
        </w:p>
      </w:tc>
    </w:tr>
  </w:tbl>
  <w:p w14:paraId="6F5046D1" w14:textId="44FF29A2" w:rsidR="599164B4" w:rsidRDefault="599164B4" w:rsidP="59916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599164B4" w14:paraId="6DE29531" w14:textId="77777777" w:rsidTr="599164B4">
      <w:tc>
        <w:tcPr>
          <w:tcW w:w="3120" w:type="dxa"/>
        </w:tcPr>
        <w:p w14:paraId="0EF6473D" w14:textId="4FF82F8D" w:rsidR="599164B4" w:rsidRDefault="599164B4" w:rsidP="599164B4">
          <w:pPr>
            <w:pStyle w:val="Header"/>
            <w:ind w:left="-115"/>
          </w:pPr>
        </w:p>
      </w:tc>
      <w:tc>
        <w:tcPr>
          <w:tcW w:w="3120" w:type="dxa"/>
        </w:tcPr>
        <w:p w14:paraId="01117883" w14:textId="5A88E9D6" w:rsidR="599164B4" w:rsidRDefault="599164B4" w:rsidP="599164B4">
          <w:pPr>
            <w:pStyle w:val="Header"/>
            <w:jc w:val="center"/>
          </w:pPr>
        </w:p>
      </w:tc>
      <w:tc>
        <w:tcPr>
          <w:tcW w:w="3120" w:type="dxa"/>
        </w:tcPr>
        <w:p w14:paraId="1017A624" w14:textId="192F35FA" w:rsidR="599164B4" w:rsidRDefault="599164B4" w:rsidP="599164B4">
          <w:pPr>
            <w:pStyle w:val="Header"/>
            <w:ind w:right="-115"/>
            <w:jc w:val="right"/>
          </w:pPr>
        </w:p>
      </w:tc>
    </w:tr>
  </w:tbl>
  <w:p w14:paraId="437A131A" w14:textId="2503A77A" w:rsidR="599164B4" w:rsidRDefault="599164B4" w:rsidP="59916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13490" w14:textId="77777777" w:rsidR="00F3202C" w:rsidRDefault="00F3202C">
      <w:pPr>
        <w:spacing w:after="0" w:line="240" w:lineRule="auto"/>
      </w:pPr>
      <w:r>
        <w:separator/>
      </w:r>
    </w:p>
  </w:footnote>
  <w:footnote w:type="continuationSeparator" w:id="0">
    <w:p w14:paraId="365D8FF7" w14:textId="77777777" w:rsidR="00F3202C" w:rsidRDefault="00F3202C">
      <w:pPr>
        <w:spacing w:after="0" w:line="240" w:lineRule="auto"/>
      </w:pPr>
      <w:r>
        <w:continuationSeparator/>
      </w:r>
    </w:p>
  </w:footnote>
  <w:footnote w:type="continuationNotice" w:id="1">
    <w:p w14:paraId="521CB07E" w14:textId="77777777" w:rsidR="00F3202C" w:rsidRDefault="00F32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599164B4" w14:paraId="75ABE690" w14:textId="77777777" w:rsidTr="599164B4">
      <w:tc>
        <w:tcPr>
          <w:tcW w:w="3120" w:type="dxa"/>
        </w:tcPr>
        <w:p w14:paraId="48D423CE" w14:textId="2BA0AA36" w:rsidR="599164B4" w:rsidRDefault="599164B4" w:rsidP="599164B4">
          <w:pPr>
            <w:pStyle w:val="Header"/>
            <w:ind w:left="-115"/>
          </w:pPr>
        </w:p>
      </w:tc>
      <w:tc>
        <w:tcPr>
          <w:tcW w:w="3120" w:type="dxa"/>
        </w:tcPr>
        <w:p w14:paraId="4A603D18" w14:textId="163BAFCD" w:rsidR="599164B4" w:rsidRDefault="599164B4" w:rsidP="599164B4">
          <w:pPr>
            <w:pStyle w:val="Header"/>
            <w:jc w:val="center"/>
          </w:pPr>
        </w:p>
      </w:tc>
      <w:tc>
        <w:tcPr>
          <w:tcW w:w="3120" w:type="dxa"/>
        </w:tcPr>
        <w:p w14:paraId="39FFDFDB" w14:textId="28655A8A" w:rsidR="599164B4" w:rsidRDefault="599164B4" w:rsidP="599164B4">
          <w:pPr>
            <w:pStyle w:val="Header"/>
            <w:ind w:right="-115"/>
            <w:jc w:val="right"/>
          </w:pPr>
        </w:p>
      </w:tc>
    </w:tr>
  </w:tbl>
  <w:p w14:paraId="5FE2EA07" w14:textId="0653E878" w:rsidR="599164B4" w:rsidRDefault="599164B4" w:rsidP="59916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599164B4" w14:paraId="08D5DE97" w14:textId="77777777" w:rsidTr="599164B4">
      <w:tc>
        <w:tcPr>
          <w:tcW w:w="3120" w:type="dxa"/>
        </w:tcPr>
        <w:p w14:paraId="73741220" w14:textId="597B45CB" w:rsidR="599164B4" w:rsidRDefault="599164B4" w:rsidP="599164B4">
          <w:pPr>
            <w:pStyle w:val="Header"/>
            <w:ind w:left="-115"/>
          </w:pPr>
        </w:p>
      </w:tc>
      <w:tc>
        <w:tcPr>
          <w:tcW w:w="3120" w:type="dxa"/>
        </w:tcPr>
        <w:p w14:paraId="1925A0AC" w14:textId="0E39A8DA" w:rsidR="599164B4" w:rsidRDefault="599164B4" w:rsidP="599164B4">
          <w:pPr>
            <w:pStyle w:val="Header"/>
            <w:jc w:val="center"/>
          </w:pPr>
        </w:p>
      </w:tc>
      <w:tc>
        <w:tcPr>
          <w:tcW w:w="3120" w:type="dxa"/>
        </w:tcPr>
        <w:p w14:paraId="6730A3F7" w14:textId="2B910A7F" w:rsidR="599164B4" w:rsidRDefault="599164B4" w:rsidP="599164B4">
          <w:pPr>
            <w:pStyle w:val="Header"/>
            <w:ind w:right="-115"/>
            <w:jc w:val="right"/>
          </w:pPr>
        </w:p>
      </w:tc>
    </w:tr>
  </w:tbl>
  <w:p w14:paraId="4A30C4D2" w14:textId="7FD6962D" w:rsidR="599164B4" w:rsidRDefault="599164B4" w:rsidP="5991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E4AC9"/>
    <w:multiLevelType w:val="multilevel"/>
    <w:tmpl w:val="6CDC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68923">
    <w:abstractNumId w:val="0"/>
    <w:lvlOverride w:ilvl="0">
      <w:startOverride w:val="1"/>
    </w:lvlOverride>
  </w:num>
  <w:num w:numId="2" w16cid:durableId="426658180">
    <w:abstractNumId w:val="0"/>
    <w:lvlOverride w:ilvl="0">
      <w:startOverride w:val="2"/>
    </w:lvlOverride>
  </w:num>
  <w:num w:numId="3" w16cid:durableId="507329369">
    <w:abstractNumId w:val="0"/>
    <w:lvlOverride w:ilvl="0">
      <w:startOverride w:val="3"/>
    </w:lvlOverride>
  </w:num>
  <w:num w:numId="4" w16cid:durableId="201105386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C"/>
    <w:rsid w:val="00000255"/>
    <w:rsid w:val="0000586D"/>
    <w:rsid w:val="000116DD"/>
    <w:rsid w:val="000127A1"/>
    <w:rsid w:val="00014486"/>
    <w:rsid w:val="00016226"/>
    <w:rsid w:val="00017E3F"/>
    <w:rsid w:val="00021F9C"/>
    <w:rsid w:val="0002357A"/>
    <w:rsid w:val="00027844"/>
    <w:rsid w:val="00033F2E"/>
    <w:rsid w:val="00041DAC"/>
    <w:rsid w:val="0004443A"/>
    <w:rsid w:val="000452CA"/>
    <w:rsid w:val="000462F7"/>
    <w:rsid w:val="00046CE3"/>
    <w:rsid w:val="00052B21"/>
    <w:rsid w:val="000549CB"/>
    <w:rsid w:val="00055159"/>
    <w:rsid w:val="0005679C"/>
    <w:rsid w:val="0006047E"/>
    <w:rsid w:val="000614D8"/>
    <w:rsid w:val="00061689"/>
    <w:rsid w:val="000616D5"/>
    <w:rsid w:val="00066234"/>
    <w:rsid w:val="00084F17"/>
    <w:rsid w:val="00085B47"/>
    <w:rsid w:val="00087365"/>
    <w:rsid w:val="00090174"/>
    <w:rsid w:val="000940FE"/>
    <w:rsid w:val="0009563F"/>
    <w:rsid w:val="000A2291"/>
    <w:rsid w:val="000A592F"/>
    <w:rsid w:val="000A6EFB"/>
    <w:rsid w:val="000B3EFB"/>
    <w:rsid w:val="000C0BFB"/>
    <w:rsid w:val="000C2008"/>
    <w:rsid w:val="000D0087"/>
    <w:rsid w:val="000D328C"/>
    <w:rsid w:val="000E1B9E"/>
    <w:rsid w:val="000E2EAF"/>
    <w:rsid w:val="000F36B7"/>
    <w:rsid w:val="001018A5"/>
    <w:rsid w:val="00102DFD"/>
    <w:rsid w:val="001031D2"/>
    <w:rsid w:val="001250D8"/>
    <w:rsid w:val="0012775C"/>
    <w:rsid w:val="0013415A"/>
    <w:rsid w:val="00136EB6"/>
    <w:rsid w:val="00140114"/>
    <w:rsid w:val="001521FE"/>
    <w:rsid w:val="001614F1"/>
    <w:rsid w:val="00166E28"/>
    <w:rsid w:val="00174504"/>
    <w:rsid w:val="00180172"/>
    <w:rsid w:val="00190193"/>
    <w:rsid w:val="001A0682"/>
    <w:rsid w:val="001B1A04"/>
    <w:rsid w:val="001B6541"/>
    <w:rsid w:val="001C3B61"/>
    <w:rsid w:val="001C5420"/>
    <w:rsid w:val="001D0FB8"/>
    <w:rsid w:val="001D70B1"/>
    <w:rsid w:val="001E0735"/>
    <w:rsid w:val="001E3832"/>
    <w:rsid w:val="001E424E"/>
    <w:rsid w:val="001F6D0F"/>
    <w:rsid w:val="0020185F"/>
    <w:rsid w:val="00206594"/>
    <w:rsid w:val="0021305C"/>
    <w:rsid w:val="00214B0C"/>
    <w:rsid w:val="00221305"/>
    <w:rsid w:val="002237E9"/>
    <w:rsid w:val="00225617"/>
    <w:rsid w:val="002320CA"/>
    <w:rsid w:val="0024216B"/>
    <w:rsid w:val="002431E0"/>
    <w:rsid w:val="00243E39"/>
    <w:rsid w:val="00244474"/>
    <w:rsid w:val="002517CC"/>
    <w:rsid w:val="00260623"/>
    <w:rsid w:val="002636C3"/>
    <w:rsid w:val="0026624F"/>
    <w:rsid w:val="00280233"/>
    <w:rsid w:val="00280DD8"/>
    <w:rsid w:val="00287DEE"/>
    <w:rsid w:val="00292332"/>
    <w:rsid w:val="00292D9F"/>
    <w:rsid w:val="00293AF4"/>
    <w:rsid w:val="002A0832"/>
    <w:rsid w:val="002A0E16"/>
    <w:rsid w:val="002A124A"/>
    <w:rsid w:val="002A5AF8"/>
    <w:rsid w:val="002A5EB5"/>
    <w:rsid w:val="002B0C7E"/>
    <w:rsid w:val="002B55D4"/>
    <w:rsid w:val="002D08E2"/>
    <w:rsid w:val="002D44D7"/>
    <w:rsid w:val="002D5FC5"/>
    <w:rsid w:val="002E1187"/>
    <w:rsid w:val="002E2487"/>
    <w:rsid w:val="002E2C01"/>
    <w:rsid w:val="002E48AA"/>
    <w:rsid w:val="002E653D"/>
    <w:rsid w:val="002E74EB"/>
    <w:rsid w:val="002F0220"/>
    <w:rsid w:val="002F2ADE"/>
    <w:rsid w:val="002F526F"/>
    <w:rsid w:val="003105C1"/>
    <w:rsid w:val="00311599"/>
    <w:rsid w:val="00316A65"/>
    <w:rsid w:val="00317C9B"/>
    <w:rsid w:val="00326AD0"/>
    <w:rsid w:val="00331004"/>
    <w:rsid w:val="00332C21"/>
    <w:rsid w:val="00340B18"/>
    <w:rsid w:val="00344276"/>
    <w:rsid w:val="00350818"/>
    <w:rsid w:val="00360A16"/>
    <w:rsid w:val="0036461F"/>
    <w:rsid w:val="003715B7"/>
    <w:rsid w:val="00377422"/>
    <w:rsid w:val="003776D2"/>
    <w:rsid w:val="00380980"/>
    <w:rsid w:val="00383A1B"/>
    <w:rsid w:val="003918D3"/>
    <w:rsid w:val="0039751C"/>
    <w:rsid w:val="00397EC3"/>
    <w:rsid w:val="003A2F28"/>
    <w:rsid w:val="003A37BB"/>
    <w:rsid w:val="003A48DA"/>
    <w:rsid w:val="003B18F0"/>
    <w:rsid w:val="003B244C"/>
    <w:rsid w:val="003B3653"/>
    <w:rsid w:val="003B4E13"/>
    <w:rsid w:val="003B60B7"/>
    <w:rsid w:val="003B6835"/>
    <w:rsid w:val="003C09CF"/>
    <w:rsid w:val="003C7E9E"/>
    <w:rsid w:val="003D11D7"/>
    <w:rsid w:val="003E2122"/>
    <w:rsid w:val="003E77D2"/>
    <w:rsid w:val="003F17F9"/>
    <w:rsid w:val="003F4727"/>
    <w:rsid w:val="003F7179"/>
    <w:rsid w:val="0040050A"/>
    <w:rsid w:val="00410A32"/>
    <w:rsid w:val="004179B0"/>
    <w:rsid w:val="0042072B"/>
    <w:rsid w:val="00422D94"/>
    <w:rsid w:val="00423300"/>
    <w:rsid w:val="004261E2"/>
    <w:rsid w:val="00432FDB"/>
    <w:rsid w:val="00436275"/>
    <w:rsid w:val="00437C11"/>
    <w:rsid w:val="004409E6"/>
    <w:rsid w:val="0045031B"/>
    <w:rsid w:val="00453003"/>
    <w:rsid w:val="00455131"/>
    <w:rsid w:val="004567F9"/>
    <w:rsid w:val="00462D74"/>
    <w:rsid w:val="00465B75"/>
    <w:rsid w:val="00470C03"/>
    <w:rsid w:val="00480F5D"/>
    <w:rsid w:val="004B236C"/>
    <w:rsid w:val="004B5EE0"/>
    <w:rsid w:val="004C0FB9"/>
    <w:rsid w:val="004C3880"/>
    <w:rsid w:val="004D3BE2"/>
    <w:rsid w:val="004D6D48"/>
    <w:rsid w:val="004E03FF"/>
    <w:rsid w:val="004E27E9"/>
    <w:rsid w:val="004F0659"/>
    <w:rsid w:val="004F328A"/>
    <w:rsid w:val="004F4ACA"/>
    <w:rsid w:val="004F7FDF"/>
    <w:rsid w:val="005041DD"/>
    <w:rsid w:val="005117FC"/>
    <w:rsid w:val="005135EA"/>
    <w:rsid w:val="00516E1A"/>
    <w:rsid w:val="00521FFC"/>
    <w:rsid w:val="005228AA"/>
    <w:rsid w:val="00527E1D"/>
    <w:rsid w:val="005315F0"/>
    <w:rsid w:val="00531B6A"/>
    <w:rsid w:val="00531C76"/>
    <w:rsid w:val="005358E9"/>
    <w:rsid w:val="00537CBC"/>
    <w:rsid w:val="00542743"/>
    <w:rsid w:val="00547030"/>
    <w:rsid w:val="0055185D"/>
    <w:rsid w:val="005519AD"/>
    <w:rsid w:val="005675F4"/>
    <w:rsid w:val="00575C0F"/>
    <w:rsid w:val="0058386F"/>
    <w:rsid w:val="00584DCE"/>
    <w:rsid w:val="00586E4A"/>
    <w:rsid w:val="00591072"/>
    <w:rsid w:val="00591677"/>
    <w:rsid w:val="00591C9A"/>
    <w:rsid w:val="0059365E"/>
    <w:rsid w:val="00596FFA"/>
    <w:rsid w:val="00597355"/>
    <w:rsid w:val="00597F1A"/>
    <w:rsid w:val="005A0387"/>
    <w:rsid w:val="005A09C8"/>
    <w:rsid w:val="005A4273"/>
    <w:rsid w:val="005C11C7"/>
    <w:rsid w:val="005C26F0"/>
    <w:rsid w:val="005C45EA"/>
    <w:rsid w:val="005C4ECC"/>
    <w:rsid w:val="005C6C57"/>
    <w:rsid w:val="005C6F74"/>
    <w:rsid w:val="005E4476"/>
    <w:rsid w:val="005E59F4"/>
    <w:rsid w:val="005E7518"/>
    <w:rsid w:val="005F04BA"/>
    <w:rsid w:val="005F416B"/>
    <w:rsid w:val="005F7913"/>
    <w:rsid w:val="005F7BFB"/>
    <w:rsid w:val="00601D9F"/>
    <w:rsid w:val="006056EF"/>
    <w:rsid w:val="00607A9C"/>
    <w:rsid w:val="00613595"/>
    <w:rsid w:val="00617B09"/>
    <w:rsid w:val="00621DC4"/>
    <w:rsid w:val="00633DF3"/>
    <w:rsid w:val="0063600C"/>
    <w:rsid w:val="00640F81"/>
    <w:rsid w:val="00641208"/>
    <w:rsid w:val="00647F33"/>
    <w:rsid w:val="006512C2"/>
    <w:rsid w:val="006521EA"/>
    <w:rsid w:val="0065293E"/>
    <w:rsid w:val="00653F59"/>
    <w:rsid w:val="00661C61"/>
    <w:rsid w:val="006624A6"/>
    <w:rsid w:val="00663111"/>
    <w:rsid w:val="0067029C"/>
    <w:rsid w:val="00677104"/>
    <w:rsid w:val="006815C3"/>
    <w:rsid w:val="006818FB"/>
    <w:rsid w:val="00684A7A"/>
    <w:rsid w:val="00684B8E"/>
    <w:rsid w:val="00685225"/>
    <w:rsid w:val="0069584F"/>
    <w:rsid w:val="00697D2E"/>
    <w:rsid w:val="006D640A"/>
    <w:rsid w:val="006E0A87"/>
    <w:rsid w:val="006E1DFB"/>
    <w:rsid w:val="006E40B7"/>
    <w:rsid w:val="006E7E4D"/>
    <w:rsid w:val="006F224E"/>
    <w:rsid w:val="006F5867"/>
    <w:rsid w:val="006F58FD"/>
    <w:rsid w:val="006F6DC4"/>
    <w:rsid w:val="006F7FBA"/>
    <w:rsid w:val="007023FF"/>
    <w:rsid w:val="00713A7B"/>
    <w:rsid w:val="00716E29"/>
    <w:rsid w:val="007353AE"/>
    <w:rsid w:val="00744EAB"/>
    <w:rsid w:val="00745B8D"/>
    <w:rsid w:val="00747294"/>
    <w:rsid w:val="00754886"/>
    <w:rsid w:val="00761EBA"/>
    <w:rsid w:val="0077031C"/>
    <w:rsid w:val="00783E8B"/>
    <w:rsid w:val="00784B40"/>
    <w:rsid w:val="007947CC"/>
    <w:rsid w:val="00797F99"/>
    <w:rsid w:val="007A1614"/>
    <w:rsid w:val="007A4548"/>
    <w:rsid w:val="007B44C1"/>
    <w:rsid w:val="007C0B71"/>
    <w:rsid w:val="007C3FAF"/>
    <w:rsid w:val="007C4C51"/>
    <w:rsid w:val="007D4C05"/>
    <w:rsid w:val="007D52E9"/>
    <w:rsid w:val="007D73CD"/>
    <w:rsid w:val="007D7837"/>
    <w:rsid w:val="007E0875"/>
    <w:rsid w:val="007E3B6C"/>
    <w:rsid w:val="007F581E"/>
    <w:rsid w:val="008020BC"/>
    <w:rsid w:val="00803B28"/>
    <w:rsid w:val="008101AE"/>
    <w:rsid w:val="00813BEF"/>
    <w:rsid w:val="00816801"/>
    <w:rsid w:val="00821887"/>
    <w:rsid w:val="00823583"/>
    <w:rsid w:val="00824811"/>
    <w:rsid w:val="00824891"/>
    <w:rsid w:val="00824FA0"/>
    <w:rsid w:val="008273BA"/>
    <w:rsid w:val="008278C4"/>
    <w:rsid w:val="00827967"/>
    <w:rsid w:val="00827DF9"/>
    <w:rsid w:val="0083243C"/>
    <w:rsid w:val="0083347C"/>
    <w:rsid w:val="00836992"/>
    <w:rsid w:val="00842097"/>
    <w:rsid w:val="00846B59"/>
    <w:rsid w:val="00852ABE"/>
    <w:rsid w:val="00861BE7"/>
    <w:rsid w:val="008675A9"/>
    <w:rsid w:val="00870D21"/>
    <w:rsid w:val="0087435E"/>
    <w:rsid w:val="0087522B"/>
    <w:rsid w:val="008814E0"/>
    <w:rsid w:val="008827A0"/>
    <w:rsid w:val="00887BC8"/>
    <w:rsid w:val="00890DFC"/>
    <w:rsid w:val="00892513"/>
    <w:rsid w:val="008971A1"/>
    <w:rsid w:val="008A09DD"/>
    <w:rsid w:val="008A1563"/>
    <w:rsid w:val="008A24AB"/>
    <w:rsid w:val="008A4176"/>
    <w:rsid w:val="008A5924"/>
    <w:rsid w:val="008A7C8F"/>
    <w:rsid w:val="008B0A70"/>
    <w:rsid w:val="008B4D8F"/>
    <w:rsid w:val="008C2C8E"/>
    <w:rsid w:val="008C480D"/>
    <w:rsid w:val="008C4A98"/>
    <w:rsid w:val="008D1F71"/>
    <w:rsid w:val="008D23BD"/>
    <w:rsid w:val="008D515A"/>
    <w:rsid w:val="008F4D86"/>
    <w:rsid w:val="00917FE5"/>
    <w:rsid w:val="0092630F"/>
    <w:rsid w:val="00926329"/>
    <w:rsid w:val="00927FB2"/>
    <w:rsid w:val="009344AE"/>
    <w:rsid w:val="00937CCF"/>
    <w:rsid w:val="00940321"/>
    <w:rsid w:val="009455DD"/>
    <w:rsid w:val="009456FB"/>
    <w:rsid w:val="00946B8E"/>
    <w:rsid w:val="00954DEE"/>
    <w:rsid w:val="00955F06"/>
    <w:rsid w:val="00956A7A"/>
    <w:rsid w:val="009606B8"/>
    <w:rsid w:val="00964548"/>
    <w:rsid w:val="00967BCA"/>
    <w:rsid w:val="00967D0F"/>
    <w:rsid w:val="00971AA9"/>
    <w:rsid w:val="0097360E"/>
    <w:rsid w:val="00983B94"/>
    <w:rsid w:val="00990659"/>
    <w:rsid w:val="00990D67"/>
    <w:rsid w:val="009A50BB"/>
    <w:rsid w:val="009A632E"/>
    <w:rsid w:val="009A6BE4"/>
    <w:rsid w:val="009A79D8"/>
    <w:rsid w:val="009B1040"/>
    <w:rsid w:val="009B13C2"/>
    <w:rsid w:val="009B4B14"/>
    <w:rsid w:val="009C07E8"/>
    <w:rsid w:val="009C2194"/>
    <w:rsid w:val="009C43C9"/>
    <w:rsid w:val="009C4406"/>
    <w:rsid w:val="009D3160"/>
    <w:rsid w:val="009D7201"/>
    <w:rsid w:val="009E4552"/>
    <w:rsid w:val="009F4884"/>
    <w:rsid w:val="00A02DFD"/>
    <w:rsid w:val="00A17FCB"/>
    <w:rsid w:val="00A1E0C6"/>
    <w:rsid w:val="00A210C9"/>
    <w:rsid w:val="00A231D0"/>
    <w:rsid w:val="00A260AC"/>
    <w:rsid w:val="00A26F43"/>
    <w:rsid w:val="00A354E4"/>
    <w:rsid w:val="00A402E9"/>
    <w:rsid w:val="00A446DD"/>
    <w:rsid w:val="00A5306F"/>
    <w:rsid w:val="00A5453B"/>
    <w:rsid w:val="00A5459B"/>
    <w:rsid w:val="00A5724D"/>
    <w:rsid w:val="00A57D3D"/>
    <w:rsid w:val="00A6189A"/>
    <w:rsid w:val="00A6398C"/>
    <w:rsid w:val="00A643E8"/>
    <w:rsid w:val="00A6538C"/>
    <w:rsid w:val="00A72D84"/>
    <w:rsid w:val="00A74DC2"/>
    <w:rsid w:val="00A83642"/>
    <w:rsid w:val="00A85A1A"/>
    <w:rsid w:val="00A8685D"/>
    <w:rsid w:val="00A9461A"/>
    <w:rsid w:val="00A94888"/>
    <w:rsid w:val="00A948A9"/>
    <w:rsid w:val="00A96D76"/>
    <w:rsid w:val="00A96E17"/>
    <w:rsid w:val="00AA04AD"/>
    <w:rsid w:val="00AA1341"/>
    <w:rsid w:val="00AA378B"/>
    <w:rsid w:val="00AB111E"/>
    <w:rsid w:val="00AB480B"/>
    <w:rsid w:val="00AC0520"/>
    <w:rsid w:val="00AD31B2"/>
    <w:rsid w:val="00AE0F33"/>
    <w:rsid w:val="00AE1DB4"/>
    <w:rsid w:val="00AE3962"/>
    <w:rsid w:val="00AE4A31"/>
    <w:rsid w:val="00AF0234"/>
    <w:rsid w:val="00B017DE"/>
    <w:rsid w:val="00B02596"/>
    <w:rsid w:val="00B02B5C"/>
    <w:rsid w:val="00B10BBE"/>
    <w:rsid w:val="00B150B8"/>
    <w:rsid w:val="00B156CF"/>
    <w:rsid w:val="00B15C0D"/>
    <w:rsid w:val="00B27D0B"/>
    <w:rsid w:val="00B376CA"/>
    <w:rsid w:val="00B37EFE"/>
    <w:rsid w:val="00B402F4"/>
    <w:rsid w:val="00B420E1"/>
    <w:rsid w:val="00B45B26"/>
    <w:rsid w:val="00B52978"/>
    <w:rsid w:val="00B53C6D"/>
    <w:rsid w:val="00B54B08"/>
    <w:rsid w:val="00B557F1"/>
    <w:rsid w:val="00B57632"/>
    <w:rsid w:val="00B637C1"/>
    <w:rsid w:val="00B66018"/>
    <w:rsid w:val="00B67478"/>
    <w:rsid w:val="00B67A02"/>
    <w:rsid w:val="00B710A6"/>
    <w:rsid w:val="00B86E74"/>
    <w:rsid w:val="00B87653"/>
    <w:rsid w:val="00B92C2B"/>
    <w:rsid w:val="00B93B96"/>
    <w:rsid w:val="00B96240"/>
    <w:rsid w:val="00BA1B9F"/>
    <w:rsid w:val="00BA3416"/>
    <w:rsid w:val="00BA4F67"/>
    <w:rsid w:val="00BB2470"/>
    <w:rsid w:val="00BB6A80"/>
    <w:rsid w:val="00BC00B9"/>
    <w:rsid w:val="00BC0555"/>
    <w:rsid w:val="00BC5341"/>
    <w:rsid w:val="00BD78D7"/>
    <w:rsid w:val="00BE3819"/>
    <w:rsid w:val="00BE6328"/>
    <w:rsid w:val="00BF2A98"/>
    <w:rsid w:val="00BF6257"/>
    <w:rsid w:val="00BF7B26"/>
    <w:rsid w:val="00C00883"/>
    <w:rsid w:val="00C12505"/>
    <w:rsid w:val="00C12683"/>
    <w:rsid w:val="00C17CC1"/>
    <w:rsid w:val="00C20E76"/>
    <w:rsid w:val="00C24861"/>
    <w:rsid w:val="00C26819"/>
    <w:rsid w:val="00C3155A"/>
    <w:rsid w:val="00C34CE9"/>
    <w:rsid w:val="00C37CD8"/>
    <w:rsid w:val="00C4460F"/>
    <w:rsid w:val="00C44872"/>
    <w:rsid w:val="00C51B66"/>
    <w:rsid w:val="00C60753"/>
    <w:rsid w:val="00C65CF2"/>
    <w:rsid w:val="00C86F40"/>
    <w:rsid w:val="00CA2C07"/>
    <w:rsid w:val="00CA3EBB"/>
    <w:rsid w:val="00CA49DE"/>
    <w:rsid w:val="00CA4C18"/>
    <w:rsid w:val="00CC4ACD"/>
    <w:rsid w:val="00CC4C6D"/>
    <w:rsid w:val="00CC6B59"/>
    <w:rsid w:val="00CE7F5F"/>
    <w:rsid w:val="00CF20AE"/>
    <w:rsid w:val="00CF28A4"/>
    <w:rsid w:val="00CF5A81"/>
    <w:rsid w:val="00D0133D"/>
    <w:rsid w:val="00D0238B"/>
    <w:rsid w:val="00D04C15"/>
    <w:rsid w:val="00D15CF4"/>
    <w:rsid w:val="00D25346"/>
    <w:rsid w:val="00D25E86"/>
    <w:rsid w:val="00D328CB"/>
    <w:rsid w:val="00D34BB3"/>
    <w:rsid w:val="00D364C5"/>
    <w:rsid w:val="00D36A94"/>
    <w:rsid w:val="00D37874"/>
    <w:rsid w:val="00D407D0"/>
    <w:rsid w:val="00D4163F"/>
    <w:rsid w:val="00D43BA7"/>
    <w:rsid w:val="00D44B36"/>
    <w:rsid w:val="00D4568A"/>
    <w:rsid w:val="00D50D39"/>
    <w:rsid w:val="00D51B29"/>
    <w:rsid w:val="00D65639"/>
    <w:rsid w:val="00D73229"/>
    <w:rsid w:val="00D7392C"/>
    <w:rsid w:val="00D73A4A"/>
    <w:rsid w:val="00D90F99"/>
    <w:rsid w:val="00D9791B"/>
    <w:rsid w:val="00DA321C"/>
    <w:rsid w:val="00DA57D3"/>
    <w:rsid w:val="00DA68A0"/>
    <w:rsid w:val="00DB04F0"/>
    <w:rsid w:val="00DB22C4"/>
    <w:rsid w:val="00DB3504"/>
    <w:rsid w:val="00DB562D"/>
    <w:rsid w:val="00DC3D86"/>
    <w:rsid w:val="00DC4A4A"/>
    <w:rsid w:val="00DD404E"/>
    <w:rsid w:val="00DD6B79"/>
    <w:rsid w:val="00DE071A"/>
    <w:rsid w:val="00DE3FBD"/>
    <w:rsid w:val="00E00422"/>
    <w:rsid w:val="00E01A8D"/>
    <w:rsid w:val="00E02094"/>
    <w:rsid w:val="00E06A5A"/>
    <w:rsid w:val="00E07D1C"/>
    <w:rsid w:val="00E25BCD"/>
    <w:rsid w:val="00E2758E"/>
    <w:rsid w:val="00E34326"/>
    <w:rsid w:val="00E42BEC"/>
    <w:rsid w:val="00E5323C"/>
    <w:rsid w:val="00E60955"/>
    <w:rsid w:val="00E61062"/>
    <w:rsid w:val="00E74E2B"/>
    <w:rsid w:val="00E76451"/>
    <w:rsid w:val="00E91DD7"/>
    <w:rsid w:val="00E939EB"/>
    <w:rsid w:val="00E9B40D"/>
    <w:rsid w:val="00EA264C"/>
    <w:rsid w:val="00EA3B4A"/>
    <w:rsid w:val="00EB6DEF"/>
    <w:rsid w:val="00EB74CF"/>
    <w:rsid w:val="00EC29E6"/>
    <w:rsid w:val="00EC3B9A"/>
    <w:rsid w:val="00EC4A6D"/>
    <w:rsid w:val="00EE1BF8"/>
    <w:rsid w:val="00EE5413"/>
    <w:rsid w:val="00EE5FA2"/>
    <w:rsid w:val="00F01BFF"/>
    <w:rsid w:val="00F01FFF"/>
    <w:rsid w:val="00F033A8"/>
    <w:rsid w:val="00F03C99"/>
    <w:rsid w:val="00F03EEC"/>
    <w:rsid w:val="00F078E2"/>
    <w:rsid w:val="00F1456E"/>
    <w:rsid w:val="00F21C4D"/>
    <w:rsid w:val="00F3202C"/>
    <w:rsid w:val="00F40A01"/>
    <w:rsid w:val="00F40BE5"/>
    <w:rsid w:val="00F43A0D"/>
    <w:rsid w:val="00F43E5A"/>
    <w:rsid w:val="00F508E1"/>
    <w:rsid w:val="00F53A45"/>
    <w:rsid w:val="00F54EC8"/>
    <w:rsid w:val="00F5510E"/>
    <w:rsid w:val="00F62599"/>
    <w:rsid w:val="00F64352"/>
    <w:rsid w:val="00F65372"/>
    <w:rsid w:val="00F659F3"/>
    <w:rsid w:val="00F672A1"/>
    <w:rsid w:val="00F73525"/>
    <w:rsid w:val="00F750B8"/>
    <w:rsid w:val="00F823A7"/>
    <w:rsid w:val="00F85582"/>
    <w:rsid w:val="00F959E9"/>
    <w:rsid w:val="00FA07A6"/>
    <w:rsid w:val="00FA1941"/>
    <w:rsid w:val="00FA2D50"/>
    <w:rsid w:val="00FA4446"/>
    <w:rsid w:val="00FA6D12"/>
    <w:rsid w:val="00FB5B0F"/>
    <w:rsid w:val="00FC5DB6"/>
    <w:rsid w:val="00FD2C97"/>
    <w:rsid w:val="00FD69EB"/>
    <w:rsid w:val="00FD761F"/>
    <w:rsid w:val="00FF52A4"/>
    <w:rsid w:val="021E908A"/>
    <w:rsid w:val="02FD0BE3"/>
    <w:rsid w:val="04FCE384"/>
    <w:rsid w:val="0540B0BF"/>
    <w:rsid w:val="05CECC06"/>
    <w:rsid w:val="06B35DBD"/>
    <w:rsid w:val="094AF57E"/>
    <w:rsid w:val="0952F702"/>
    <w:rsid w:val="095D24F0"/>
    <w:rsid w:val="0977FC6F"/>
    <w:rsid w:val="09A2D374"/>
    <w:rsid w:val="09BC1AB9"/>
    <w:rsid w:val="0A86A321"/>
    <w:rsid w:val="0A8940B3"/>
    <w:rsid w:val="0AF789EC"/>
    <w:rsid w:val="0BC302A9"/>
    <w:rsid w:val="0BD19E64"/>
    <w:rsid w:val="0E7501A8"/>
    <w:rsid w:val="0EF7160E"/>
    <w:rsid w:val="11BCCFB2"/>
    <w:rsid w:val="13388419"/>
    <w:rsid w:val="13A3A2FC"/>
    <w:rsid w:val="14C21CA0"/>
    <w:rsid w:val="1737F9FB"/>
    <w:rsid w:val="179B5724"/>
    <w:rsid w:val="19241AD8"/>
    <w:rsid w:val="1967186C"/>
    <w:rsid w:val="19B36011"/>
    <w:rsid w:val="19C2A112"/>
    <w:rsid w:val="1A3B2A6B"/>
    <w:rsid w:val="1A4E1F70"/>
    <w:rsid w:val="1A88A420"/>
    <w:rsid w:val="1B728EAB"/>
    <w:rsid w:val="1B788029"/>
    <w:rsid w:val="1DF6177E"/>
    <w:rsid w:val="1EE5AC4F"/>
    <w:rsid w:val="1FBBD3F7"/>
    <w:rsid w:val="1FDDD1DD"/>
    <w:rsid w:val="1FF13D22"/>
    <w:rsid w:val="20A5B949"/>
    <w:rsid w:val="21DFE1E0"/>
    <w:rsid w:val="21EE9E2D"/>
    <w:rsid w:val="21F5D2D9"/>
    <w:rsid w:val="22086570"/>
    <w:rsid w:val="22272234"/>
    <w:rsid w:val="2278B98B"/>
    <w:rsid w:val="2428E035"/>
    <w:rsid w:val="2485E4C0"/>
    <w:rsid w:val="253BA384"/>
    <w:rsid w:val="25DB2785"/>
    <w:rsid w:val="26CF4677"/>
    <w:rsid w:val="29573F0E"/>
    <w:rsid w:val="29FF1E1E"/>
    <w:rsid w:val="2B83D46F"/>
    <w:rsid w:val="2BC057BB"/>
    <w:rsid w:val="2CB8E6F3"/>
    <w:rsid w:val="2CFA8EFF"/>
    <w:rsid w:val="2DB5CE08"/>
    <w:rsid w:val="30569FC3"/>
    <w:rsid w:val="3084B6CC"/>
    <w:rsid w:val="31E558A9"/>
    <w:rsid w:val="335A7F7A"/>
    <w:rsid w:val="335B8646"/>
    <w:rsid w:val="341E9B1A"/>
    <w:rsid w:val="353C2700"/>
    <w:rsid w:val="363EDB65"/>
    <w:rsid w:val="369CF645"/>
    <w:rsid w:val="36A31C39"/>
    <w:rsid w:val="37200745"/>
    <w:rsid w:val="39EFA99E"/>
    <w:rsid w:val="3A71E88A"/>
    <w:rsid w:val="3ABF8E1E"/>
    <w:rsid w:val="3AC8F95B"/>
    <w:rsid w:val="3B28667D"/>
    <w:rsid w:val="3B3DA8B1"/>
    <w:rsid w:val="3B6BDF74"/>
    <w:rsid w:val="3CFE848D"/>
    <w:rsid w:val="3DFCA120"/>
    <w:rsid w:val="3EF2EE8A"/>
    <w:rsid w:val="3F1FD094"/>
    <w:rsid w:val="3F89D2C6"/>
    <w:rsid w:val="4022D8BC"/>
    <w:rsid w:val="40652EE9"/>
    <w:rsid w:val="40B1301F"/>
    <w:rsid w:val="40C537F4"/>
    <w:rsid w:val="41008E0F"/>
    <w:rsid w:val="42631573"/>
    <w:rsid w:val="429B2377"/>
    <w:rsid w:val="429C0D9C"/>
    <w:rsid w:val="43E2D6CC"/>
    <w:rsid w:val="43E5964F"/>
    <w:rsid w:val="43F099F1"/>
    <w:rsid w:val="440D522D"/>
    <w:rsid w:val="4552B187"/>
    <w:rsid w:val="4673CDD1"/>
    <w:rsid w:val="46968E20"/>
    <w:rsid w:val="46F8611C"/>
    <w:rsid w:val="47344EEE"/>
    <w:rsid w:val="47921503"/>
    <w:rsid w:val="47F0A5F4"/>
    <w:rsid w:val="47FBB9E7"/>
    <w:rsid w:val="48475146"/>
    <w:rsid w:val="4AD15CFA"/>
    <w:rsid w:val="4B9613FB"/>
    <w:rsid w:val="4CD11D08"/>
    <w:rsid w:val="4CE43481"/>
    <w:rsid w:val="4D68D88F"/>
    <w:rsid w:val="4D9B44DC"/>
    <w:rsid w:val="4DC25945"/>
    <w:rsid w:val="4DCD37BF"/>
    <w:rsid w:val="4E527CF9"/>
    <w:rsid w:val="4E61E61D"/>
    <w:rsid w:val="4F7D18CF"/>
    <w:rsid w:val="4FBEAC23"/>
    <w:rsid w:val="508D9A2D"/>
    <w:rsid w:val="50B2CD83"/>
    <w:rsid w:val="5183A2E2"/>
    <w:rsid w:val="5303A9D4"/>
    <w:rsid w:val="5356C3EA"/>
    <w:rsid w:val="55556200"/>
    <w:rsid w:val="586D0FA4"/>
    <w:rsid w:val="58F7BBE2"/>
    <w:rsid w:val="599164B4"/>
    <w:rsid w:val="5B59C296"/>
    <w:rsid w:val="5C54C993"/>
    <w:rsid w:val="5D0E2095"/>
    <w:rsid w:val="5E4BAE7D"/>
    <w:rsid w:val="5ED23029"/>
    <w:rsid w:val="601F9DA9"/>
    <w:rsid w:val="60B6D458"/>
    <w:rsid w:val="60BF69A0"/>
    <w:rsid w:val="60E40C54"/>
    <w:rsid w:val="60F0A6AC"/>
    <w:rsid w:val="6116D711"/>
    <w:rsid w:val="62250FC2"/>
    <w:rsid w:val="635CB030"/>
    <w:rsid w:val="63AB229D"/>
    <w:rsid w:val="643925D7"/>
    <w:rsid w:val="647FC678"/>
    <w:rsid w:val="67EB8CA4"/>
    <w:rsid w:val="68283D2A"/>
    <w:rsid w:val="687FC958"/>
    <w:rsid w:val="6986D90F"/>
    <w:rsid w:val="69E507BC"/>
    <w:rsid w:val="6A93E43C"/>
    <w:rsid w:val="6BD81454"/>
    <w:rsid w:val="6CB7481C"/>
    <w:rsid w:val="6D6AC692"/>
    <w:rsid w:val="6D9A29A5"/>
    <w:rsid w:val="6E89D7E0"/>
    <w:rsid w:val="6EE46446"/>
    <w:rsid w:val="6F19CCBB"/>
    <w:rsid w:val="6F3B5B9A"/>
    <w:rsid w:val="702F7B35"/>
    <w:rsid w:val="72641723"/>
    <w:rsid w:val="72949208"/>
    <w:rsid w:val="73398335"/>
    <w:rsid w:val="736C0259"/>
    <w:rsid w:val="73CEEDE7"/>
    <w:rsid w:val="746CF189"/>
    <w:rsid w:val="748286EA"/>
    <w:rsid w:val="74B945CA"/>
    <w:rsid w:val="754132C1"/>
    <w:rsid w:val="75B1328E"/>
    <w:rsid w:val="767B86EF"/>
    <w:rsid w:val="76CF69A6"/>
    <w:rsid w:val="771F494E"/>
    <w:rsid w:val="77906F9D"/>
    <w:rsid w:val="78266C1D"/>
    <w:rsid w:val="78FD2909"/>
    <w:rsid w:val="79C56153"/>
    <w:rsid w:val="7AF2A4E6"/>
    <w:rsid w:val="7B8D5CF1"/>
    <w:rsid w:val="7DDA4496"/>
    <w:rsid w:val="7E0F8E00"/>
    <w:rsid w:val="7E6265F6"/>
    <w:rsid w:val="7ED7AFA8"/>
    <w:rsid w:val="7F5E2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8618B"/>
  <w15:docId w15:val="{D88912F3-3692-4917-8BFA-AE2913CF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809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75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ody">
    <w:name w:val="Body"/>
    <w:rsid w:val="00F033A8"/>
    <w:pPr>
      <w:pBdr>
        <w:top w:val="nil"/>
        <w:left w:val="nil"/>
        <w:bottom w:val="nil"/>
        <w:right w:val="nil"/>
        <w:between w:val="nil"/>
        <w:bar w:val="nil"/>
      </w:pBdr>
    </w:pPr>
    <w:rPr>
      <w:rFonts w:ascii="Calibri" w:eastAsia="Calibri" w:hAnsi="Calibri" w:cs="Calibri"/>
      <w:color w:val="000000"/>
      <w:u w:color="000000"/>
      <w:bdr w:val="nil"/>
      <w:lang w:eastAsia="en-US"/>
    </w:rPr>
  </w:style>
  <w:style w:type="character" w:customStyle="1" w:styleId="Hyperlink0">
    <w:name w:val="Hyperlink.0"/>
    <w:basedOn w:val="DefaultParagraphFont"/>
    <w:rsid w:val="00F033A8"/>
    <w:rPr>
      <w:rFonts w:ascii="Arial" w:eastAsia="Arial" w:hAnsi="Arial" w:cs="Arial"/>
      <w:color w:val="0000FF"/>
      <w:sz w:val="20"/>
      <w:szCs w:val="20"/>
      <w:u w:val="single" w:color="0000FF"/>
    </w:rPr>
  </w:style>
  <w:style w:type="character" w:customStyle="1" w:styleId="normaltextrun">
    <w:name w:val="normaltextrun"/>
    <w:basedOn w:val="DefaultParagraphFont"/>
    <w:rsid w:val="00A74DC2"/>
  </w:style>
  <w:style w:type="character" w:customStyle="1" w:styleId="spellingerror">
    <w:name w:val="spellingerror"/>
    <w:basedOn w:val="DefaultParagraphFont"/>
    <w:rsid w:val="00A74DC2"/>
  </w:style>
  <w:style w:type="character" w:customStyle="1" w:styleId="textstyle3">
    <w:name w:val="textstyle3"/>
    <w:basedOn w:val="DefaultParagraphFont"/>
    <w:rsid w:val="008B0A70"/>
  </w:style>
  <w:style w:type="paragraph" w:styleId="NormalWeb">
    <w:name w:val="Normal (Web)"/>
    <w:basedOn w:val="Normal"/>
    <w:uiPriority w:val="99"/>
    <w:unhideWhenUsed/>
    <w:rsid w:val="005C11C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80980"/>
    <w:rPr>
      <w:rFonts w:asciiTheme="majorHAnsi" w:eastAsiaTheme="majorEastAsia" w:hAnsiTheme="majorHAnsi" w:cstheme="majorBidi"/>
      <w:color w:val="365F91" w:themeColor="accent1" w:themeShade="BF"/>
      <w:sz w:val="26"/>
      <w:szCs w:val="26"/>
    </w:rPr>
  </w:style>
  <w:style w:type="character" w:customStyle="1" w:styleId="style-scope">
    <w:name w:val="style-scope"/>
    <w:basedOn w:val="DefaultParagraphFont"/>
    <w:rsid w:val="00F54EC8"/>
  </w:style>
  <w:style w:type="character" w:customStyle="1" w:styleId="e24kjd">
    <w:name w:val="e24kjd"/>
    <w:basedOn w:val="DefaultParagraphFont"/>
    <w:rsid w:val="00CE7F5F"/>
  </w:style>
  <w:style w:type="paragraph" w:styleId="Revision">
    <w:name w:val="Revision"/>
    <w:hidden/>
    <w:uiPriority w:val="99"/>
    <w:semiHidden/>
    <w:rsid w:val="00340B18"/>
    <w:pPr>
      <w:spacing w:after="0" w:line="240" w:lineRule="auto"/>
    </w:pPr>
  </w:style>
  <w:style w:type="paragraph" w:styleId="BalloonText">
    <w:name w:val="Balloon Text"/>
    <w:basedOn w:val="Normal"/>
    <w:link w:val="BalloonTextChar"/>
    <w:uiPriority w:val="99"/>
    <w:semiHidden/>
    <w:unhideWhenUsed/>
    <w:rsid w:val="00340B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0B1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A6D12"/>
    <w:rPr>
      <w:color w:val="605E5C"/>
      <w:shd w:val="clear" w:color="auto" w:fill="E1DFDD"/>
    </w:rPr>
  </w:style>
  <w:style w:type="paragraph" w:styleId="CommentText">
    <w:name w:val="annotation text"/>
    <w:basedOn w:val="Normal"/>
    <w:link w:val="CommentTextChar"/>
    <w:uiPriority w:val="99"/>
    <w:semiHidden/>
    <w:unhideWhenUsed/>
    <w:rsid w:val="00EC3B9A"/>
    <w:pPr>
      <w:spacing w:line="240" w:lineRule="auto"/>
    </w:pPr>
    <w:rPr>
      <w:sz w:val="20"/>
      <w:szCs w:val="20"/>
    </w:rPr>
  </w:style>
  <w:style w:type="character" w:customStyle="1" w:styleId="CommentTextChar">
    <w:name w:val="Comment Text Char"/>
    <w:basedOn w:val="DefaultParagraphFont"/>
    <w:link w:val="CommentText"/>
    <w:uiPriority w:val="99"/>
    <w:semiHidden/>
    <w:rsid w:val="00EC3B9A"/>
    <w:rPr>
      <w:sz w:val="20"/>
      <w:szCs w:val="20"/>
    </w:rPr>
  </w:style>
  <w:style w:type="character" w:styleId="CommentReference">
    <w:name w:val="annotation reference"/>
    <w:basedOn w:val="DefaultParagraphFont"/>
    <w:uiPriority w:val="99"/>
    <w:semiHidden/>
    <w:unhideWhenUsed/>
    <w:rsid w:val="00EC3B9A"/>
    <w:rPr>
      <w:sz w:val="16"/>
      <w:szCs w:val="16"/>
    </w:rPr>
  </w:style>
  <w:style w:type="paragraph" w:styleId="CommentSubject">
    <w:name w:val="annotation subject"/>
    <w:basedOn w:val="CommentText"/>
    <w:next w:val="CommentText"/>
    <w:link w:val="CommentSubjectChar"/>
    <w:uiPriority w:val="99"/>
    <w:semiHidden/>
    <w:unhideWhenUsed/>
    <w:rsid w:val="003A48DA"/>
    <w:rPr>
      <w:b/>
      <w:bCs/>
    </w:rPr>
  </w:style>
  <w:style w:type="character" w:customStyle="1" w:styleId="CommentSubjectChar">
    <w:name w:val="Comment Subject Char"/>
    <w:basedOn w:val="CommentTextChar"/>
    <w:link w:val="CommentSubject"/>
    <w:uiPriority w:val="99"/>
    <w:semiHidden/>
    <w:rsid w:val="003A48DA"/>
    <w:rPr>
      <w:b/>
      <w:bCs/>
      <w:sz w:val="20"/>
      <w:szCs w:val="20"/>
    </w:rPr>
  </w:style>
  <w:style w:type="character" w:customStyle="1" w:styleId="Heading3Char">
    <w:name w:val="Heading 3 Char"/>
    <w:basedOn w:val="DefaultParagraphFont"/>
    <w:link w:val="Heading3"/>
    <w:uiPriority w:val="9"/>
    <w:semiHidden/>
    <w:rsid w:val="005675F4"/>
    <w:rPr>
      <w:rFonts w:asciiTheme="majorHAnsi" w:eastAsiaTheme="majorEastAsia" w:hAnsiTheme="majorHAnsi" w:cstheme="majorBidi"/>
      <w:color w:val="243F60" w:themeColor="accent1" w:themeShade="7F"/>
      <w:sz w:val="24"/>
      <w:szCs w:val="24"/>
    </w:rPr>
  </w:style>
  <w:style w:type="character" w:customStyle="1" w:styleId="None">
    <w:name w:val="None"/>
    <w:rsid w:val="00F01BFF"/>
  </w:style>
  <w:style w:type="paragraph" w:customStyle="1" w:styleId="xmsonormal">
    <w:name w:val="x_msonormal"/>
    <w:rsid w:val="00F01BF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en-US"/>
    </w:rPr>
  </w:style>
  <w:style w:type="paragraph" w:customStyle="1" w:styleId="BodyA">
    <w:name w:val="Body A"/>
    <w:rsid w:val="00A5306F"/>
    <w:pPr>
      <w:pBdr>
        <w:top w:val="nil"/>
        <w:left w:val="nil"/>
        <w:bottom w:val="nil"/>
        <w:right w:val="nil"/>
        <w:between w:val="nil"/>
        <w:bar w:val="nil"/>
      </w:pBdr>
    </w:pPr>
    <w:rPr>
      <w:rFonts w:ascii="Calibri" w:eastAsia="Calibri" w:hAnsi="Calibri" w:cs="Calibri"/>
      <w:color w:val="000000"/>
      <w:u w:color="000000"/>
      <w:bdr w:val="nil"/>
      <w:lang w:eastAsia="en-US"/>
    </w:rPr>
  </w:style>
  <w:style w:type="character" w:styleId="Strong">
    <w:name w:val="Strong"/>
    <w:basedOn w:val="DefaultParagraphFont"/>
    <w:uiPriority w:val="22"/>
    <w:qFormat/>
    <w:rsid w:val="00842097"/>
    <w:rPr>
      <w:b/>
      <w:bCs/>
    </w:rPr>
  </w:style>
  <w:style w:type="character" w:styleId="Emphasis">
    <w:name w:val="Emphasis"/>
    <w:basedOn w:val="DefaultParagraphFont"/>
    <w:uiPriority w:val="20"/>
    <w:qFormat/>
    <w:rsid w:val="00842097"/>
    <w:rPr>
      <w:i/>
      <w:iCs/>
    </w:rPr>
  </w:style>
  <w:style w:type="character" w:styleId="FollowedHyperlink">
    <w:name w:val="FollowedHyperlink"/>
    <w:basedOn w:val="DefaultParagraphFont"/>
    <w:uiPriority w:val="99"/>
    <w:semiHidden/>
    <w:unhideWhenUsed/>
    <w:rsid w:val="00000255"/>
    <w:rPr>
      <w:color w:val="800080" w:themeColor="followedHyperlink"/>
      <w:u w:val="single"/>
    </w:rPr>
  </w:style>
  <w:style w:type="paragraph" w:customStyle="1" w:styleId="BasicParagraph">
    <w:name w:val="[Basic Paragraph]"/>
    <w:basedOn w:val="Normal"/>
    <w:uiPriority w:val="99"/>
    <w:rsid w:val="00927FB2"/>
    <w:pPr>
      <w:autoSpaceDE w:val="0"/>
      <w:autoSpaceDN w:val="0"/>
      <w:adjustRightInd w:val="0"/>
      <w:spacing w:after="0" w:line="288" w:lineRule="auto"/>
      <w:textAlignment w:val="center"/>
    </w:pPr>
    <w:rPr>
      <w:rFonts w:ascii="Times" w:eastAsiaTheme="minorHAnsi" w:hAnsi="Times" w:cs="Times"/>
      <w:color w:val="000000"/>
      <w:sz w:val="24"/>
      <w:szCs w:val="24"/>
      <w:lang w:eastAsia="en-US"/>
    </w:rPr>
  </w:style>
  <w:style w:type="paragraph" w:styleId="NoSpacing">
    <w:name w:val="No Spacing"/>
    <w:uiPriority w:val="1"/>
    <w:qFormat/>
    <w:rsid w:val="00D4163F"/>
    <w:pPr>
      <w:spacing w:after="0" w:line="240" w:lineRule="auto"/>
    </w:pPr>
    <w:rPr>
      <w:rFonts w:eastAsiaTheme="minorHAnsi"/>
      <w:lang w:eastAsia="en-US"/>
    </w:rPr>
  </w:style>
  <w:style w:type="character" w:customStyle="1" w:styleId="ui-provider">
    <w:name w:val="ui-provider"/>
    <w:basedOn w:val="DefaultParagraphFont"/>
    <w:rsid w:val="00D4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3643">
      <w:bodyDiv w:val="1"/>
      <w:marLeft w:val="0"/>
      <w:marRight w:val="0"/>
      <w:marTop w:val="0"/>
      <w:marBottom w:val="0"/>
      <w:divBdr>
        <w:top w:val="none" w:sz="0" w:space="0" w:color="auto"/>
        <w:left w:val="none" w:sz="0" w:space="0" w:color="auto"/>
        <w:bottom w:val="none" w:sz="0" w:space="0" w:color="auto"/>
        <w:right w:val="none" w:sz="0" w:space="0" w:color="auto"/>
      </w:divBdr>
    </w:div>
    <w:div w:id="14500299">
      <w:bodyDiv w:val="1"/>
      <w:marLeft w:val="0"/>
      <w:marRight w:val="0"/>
      <w:marTop w:val="0"/>
      <w:marBottom w:val="0"/>
      <w:divBdr>
        <w:top w:val="none" w:sz="0" w:space="0" w:color="auto"/>
        <w:left w:val="none" w:sz="0" w:space="0" w:color="auto"/>
        <w:bottom w:val="none" w:sz="0" w:space="0" w:color="auto"/>
        <w:right w:val="none" w:sz="0" w:space="0" w:color="auto"/>
      </w:divBdr>
    </w:div>
    <w:div w:id="31082169">
      <w:bodyDiv w:val="1"/>
      <w:marLeft w:val="0"/>
      <w:marRight w:val="0"/>
      <w:marTop w:val="0"/>
      <w:marBottom w:val="0"/>
      <w:divBdr>
        <w:top w:val="none" w:sz="0" w:space="0" w:color="auto"/>
        <w:left w:val="none" w:sz="0" w:space="0" w:color="auto"/>
        <w:bottom w:val="none" w:sz="0" w:space="0" w:color="auto"/>
        <w:right w:val="none" w:sz="0" w:space="0" w:color="auto"/>
      </w:divBdr>
    </w:div>
    <w:div w:id="61611425">
      <w:bodyDiv w:val="1"/>
      <w:marLeft w:val="0"/>
      <w:marRight w:val="0"/>
      <w:marTop w:val="0"/>
      <w:marBottom w:val="0"/>
      <w:divBdr>
        <w:top w:val="none" w:sz="0" w:space="0" w:color="auto"/>
        <w:left w:val="none" w:sz="0" w:space="0" w:color="auto"/>
        <w:bottom w:val="none" w:sz="0" w:space="0" w:color="auto"/>
        <w:right w:val="none" w:sz="0" w:space="0" w:color="auto"/>
      </w:divBdr>
      <w:divsChild>
        <w:div w:id="1429932396">
          <w:marLeft w:val="0"/>
          <w:marRight w:val="0"/>
          <w:marTop w:val="0"/>
          <w:marBottom w:val="0"/>
          <w:divBdr>
            <w:top w:val="none" w:sz="0" w:space="0" w:color="auto"/>
            <w:left w:val="none" w:sz="0" w:space="0" w:color="auto"/>
            <w:bottom w:val="none" w:sz="0" w:space="0" w:color="auto"/>
            <w:right w:val="none" w:sz="0" w:space="0" w:color="auto"/>
          </w:divBdr>
          <w:divsChild>
            <w:div w:id="19659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6361">
      <w:bodyDiv w:val="1"/>
      <w:marLeft w:val="0"/>
      <w:marRight w:val="0"/>
      <w:marTop w:val="0"/>
      <w:marBottom w:val="0"/>
      <w:divBdr>
        <w:top w:val="none" w:sz="0" w:space="0" w:color="auto"/>
        <w:left w:val="none" w:sz="0" w:space="0" w:color="auto"/>
        <w:bottom w:val="none" w:sz="0" w:space="0" w:color="auto"/>
        <w:right w:val="none" w:sz="0" w:space="0" w:color="auto"/>
      </w:divBdr>
    </w:div>
    <w:div w:id="87848904">
      <w:bodyDiv w:val="1"/>
      <w:marLeft w:val="0"/>
      <w:marRight w:val="0"/>
      <w:marTop w:val="0"/>
      <w:marBottom w:val="0"/>
      <w:divBdr>
        <w:top w:val="none" w:sz="0" w:space="0" w:color="auto"/>
        <w:left w:val="none" w:sz="0" w:space="0" w:color="auto"/>
        <w:bottom w:val="none" w:sz="0" w:space="0" w:color="auto"/>
        <w:right w:val="none" w:sz="0" w:space="0" w:color="auto"/>
      </w:divBdr>
    </w:div>
    <w:div w:id="98794259">
      <w:bodyDiv w:val="1"/>
      <w:marLeft w:val="0"/>
      <w:marRight w:val="0"/>
      <w:marTop w:val="0"/>
      <w:marBottom w:val="0"/>
      <w:divBdr>
        <w:top w:val="none" w:sz="0" w:space="0" w:color="auto"/>
        <w:left w:val="none" w:sz="0" w:space="0" w:color="auto"/>
        <w:bottom w:val="none" w:sz="0" w:space="0" w:color="auto"/>
        <w:right w:val="none" w:sz="0" w:space="0" w:color="auto"/>
      </w:divBdr>
    </w:div>
    <w:div w:id="108821914">
      <w:bodyDiv w:val="1"/>
      <w:marLeft w:val="0"/>
      <w:marRight w:val="0"/>
      <w:marTop w:val="0"/>
      <w:marBottom w:val="0"/>
      <w:divBdr>
        <w:top w:val="none" w:sz="0" w:space="0" w:color="auto"/>
        <w:left w:val="none" w:sz="0" w:space="0" w:color="auto"/>
        <w:bottom w:val="none" w:sz="0" w:space="0" w:color="auto"/>
        <w:right w:val="none" w:sz="0" w:space="0" w:color="auto"/>
      </w:divBdr>
    </w:div>
    <w:div w:id="135729649">
      <w:bodyDiv w:val="1"/>
      <w:marLeft w:val="0"/>
      <w:marRight w:val="0"/>
      <w:marTop w:val="0"/>
      <w:marBottom w:val="0"/>
      <w:divBdr>
        <w:top w:val="none" w:sz="0" w:space="0" w:color="auto"/>
        <w:left w:val="none" w:sz="0" w:space="0" w:color="auto"/>
        <w:bottom w:val="none" w:sz="0" w:space="0" w:color="auto"/>
        <w:right w:val="none" w:sz="0" w:space="0" w:color="auto"/>
      </w:divBdr>
    </w:div>
    <w:div w:id="149564756">
      <w:bodyDiv w:val="1"/>
      <w:marLeft w:val="0"/>
      <w:marRight w:val="0"/>
      <w:marTop w:val="0"/>
      <w:marBottom w:val="0"/>
      <w:divBdr>
        <w:top w:val="none" w:sz="0" w:space="0" w:color="auto"/>
        <w:left w:val="none" w:sz="0" w:space="0" w:color="auto"/>
        <w:bottom w:val="none" w:sz="0" w:space="0" w:color="auto"/>
        <w:right w:val="none" w:sz="0" w:space="0" w:color="auto"/>
      </w:divBdr>
    </w:div>
    <w:div w:id="153228457">
      <w:bodyDiv w:val="1"/>
      <w:marLeft w:val="0"/>
      <w:marRight w:val="0"/>
      <w:marTop w:val="0"/>
      <w:marBottom w:val="0"/>
      <w:divBdr>
        <w:top w:val="none" w:sz="0" w:space="0" w:color="auto"/>
        <w:left w:val="none" w:sz="0" w:space="0" w:color="auto"/>
        <w:bottom w:val="none" w:sz="0" w:space="0" w:color="auto"/>
        <w:right w:val="none" w:sz="0" w:space="0" w:color="auto"/>
      </w:divBdr>
    </w:div>
    <w:div w:id="158355378">
      <w:bodyDiv w:val="1"/>
      <w:marLeft w:val="0"/>
      <w:marRight w:val="0"/>
      <w:marTop w:val="0"/>
      <w:marBottom w:val="0"/>
      <w:divBdr>
        <w:top w:val="none" w:sz="0" w:space="0" w:color="auto"/>
        <w:left w:val="none" w:sz="0" w:space="0" w:color="auto"/>
        <w:bottom w:val="none" w:sz="0" w:space="0" w:color="auto"/>
        <w:right w:val="none" w:sz="0" w:space="0" w:color="auto"/>
      </w:divBdr>
    </w:div>
    <w:div w:id="187918178">
      <w:bodyDiv w:val="1"/>
      <w:marLeft w:val="0"/>
      <w:marRight w:val="0"/>
      <w:marTop w:val="0"/>
      <w:marBottom w:val="0"/>
      <w:divBdr>
        <w:top w:val="none" w:sz="0" w:space="0" w:color="auto"/>
        <w:left w:val="none" w:sz="0" w:space="0" w:color="auto"/>
        <w:bottom w:val="none" w:sz="0" w:space="0" w:color="auto"/>
        <w:right w:val="none" w:sz="0" w:space="0" w:color="auto"/>
      </w:divBdr>
    </w:div>
    <w:div w:id="191650255">
      <w:bodyDiv w:val="1"/>
      <w:marLeft w:val="0"/>
      <w:marRight w:val="0"/>
      <w:marTop w:val="0"/>
      <w:marBottom w:val="0"/>
      <w:divBdr>
        <w:top w:val="none" w:sz="0" w:space="0" w:color="auto"/>
        <w:left w:val="none" w:sz="0" w:space="0" w:color="auto"/>
        <w:bottom w:val="none" w:sz="0" w:space="0" w:color="auto"/>
        <w:right w:val="none" w:sz="0" w:space="0" w:color="auto"/>
      </w:divBdr>
    </w:div>
    <w:div w:id="191841053">
      <w:bodyDiv w:val="1"/>
      <w:marLeft w:val="0"/>
      <w:marRight w:val="0"/>
      <w:marTop w:val="0"/>
      <w:marBottom w:val="0"/>
      <w:divBdr>
        <w:top w:val="none" w:sz="0" w:space="0" w:color="auto"/>
        <w:left w:val="none" w:sz="0" w:space="0" w:color="auto"/>
        <w:bottom w:val="none" w:sz="0" w:space="0" w:color="auto"/>
        <w:right w:val="none" w:sz="0" w:space="0" w:color="auto"/>
      </w:divBdr>
    </w:div>
    <w:div w:id="219286268">
      <w:bodyDiv w:val="1"/>
      <w:marLeft w:val="0"/>
      <w:marRight w:val="0"/>
      <w:marTop w:val="0"/>
      <w:marBottom w:val="0"/>
      <w:divBdr>
        <w:top w:val="none" w:sz="0" w:space="0" w:color="auto"/>
        <w:left w:val="none" w:sz="0" w:space="0" w:color="auto"/>
        <w:bottom w:val="none" w:sz="0" w:space="0" w:color="auto"/>
        <w:right w:val="none" w:sz="0" w:space="0" w:color="auto"/>
      </w:divBdr>
    </w:div>
    <w:div w:id="254365794">
      <w:bodyDiv w:val="1"/>
      <w:marLeft w:val="0"/>
      <w:marRight w:val="0"/>
      <w:marTop w:val="0"/>
      <w:marBottom w:val="0"/>
      <w:divBdr>
        <w:top w:val="none" w:sz="0" w:space="0" w:color="auto"/>
        <w:left w:val="none" w:sz="0" w:space="0" w:color="auto"/>
        <w:bottom w:val="none" w:sz="0" w:space="0" w:color="auto"/>
        <w:right w:val="none" w:sz="0" w:space="0" w:color="auto"/>
      </w:divBdr>
    </w:div>
    <w:div w:id="295183440">
      <w:bodyDiv w:val="1"/>
      <w:marLeft w:val="0"/>
      <w:marRight w:val="0"/>
      <w:marTop w:val="0"/>
      <w:marBottom w:val="0"/>
      <w:divBdr>
        <w:top w:val="none" w:sz="0" w:space="0" w:color="auto"/>
        <w:left w:val="none" w:sz="0" w:space="0" w:color="auto"/>
        <w:bottom w:val="none" w:sz="0" w:space="0" w:color="auto"/>
        <w:right w:val="none" w:sz="0" w:space="0" w:color="auto"/>
      </w:divBdr>
    </w:div>
    <w:div w:id="298531612">
      <w:bodyDiv w:val="1"/>
      <w:marLeft w:val="0"/>
      <w:marRight w:val="0"/>
      <w:marTop w:val="0"/>
      <w:marBottom w:val="0"/>
      <w:divBdr>
        <w:top w:val="none" w:sz="0" w:space="0" w:color="auto"/>
        <w:left w:val="none" w:sz="0" w:space="0" w:color="auto"/>
        <w:bottom w:val="none" w:sz="0" w:space="0" w:color="auto"/>
        <w:right w:val="none" w:sz="0" w:space="0" w:color="auto"/>
      </w:divBdr>
    </w:div>
    <w:div w:id="327363987">
      <w:bodyDiv w:val="1"/>
      <w:marLeft w:val="0"/>
      <w:marRight w:val="0"/>
      <w:marTop w:val="0"/>
      <w:marBottom w:val="0"/>
      <w:divBdr>
        <w:top w:val="none" w:sz="0" w:space="0" w:color="auto"/>
        <w:left w:val="none" w:sz="0" w:space="0" w:color="auto"/>
        <w:bottom w:val="none" w:sz="0" w:space="0" w:color="auto"/>
        <w:right w:val="none" w:sz="0" w:space="0" w:color="auto"/>
      </w:divBdr>
    </w:div>
    <w:div w:id="384912970">
      <w:bodyDiv w:val="1"/>
      <w:marLeft w:val="0"/>
      <w:marRight w:val="0"/>
      <w:marTop w:val="0"/>
      <w:marBottom w:val="0"/>
      <w:divBdr>
        <w:top w:val="none" w:sz="0" w:space="0" w:color="auto"/>
        <w:left w:val="none" w:sz="0" w:space="0" w:color="auto"/>
        <w:bottom w:val="none" w:sz="0" w:space="0" w:color="auto"/>
        <w:right w:val="none" w:sz="0" w:space="0" w:color="auto"/>
      </w:divBdr>
    </w:div>
    <w:div w:id="394865049">
      <w:bodyDiv w:val="1"/>
      <w:marLeft w:val="0"/>
      <w:marRight w:val="0"/>
      <w:marTop w:val="0"/>
      <w:marBottom w:val="0"/>
      <w:divBdr>
        <w:top w:val="none" w:sz="0" w:space="0" w:color="auto"/>
        <w:left w:val="none" w:sz="0" w:space="0" w:color="auto"/>
        <w:bottom w:val="none" w:sz="0" w:space="0" w:color="auto"/>
        <w:right w:val="none" w:sz="0" w:space="0" w:color="auto"/>
      </w:divBdr>
      <w:divsChild>
        <w:div w:id="1857033014">
          <w:marLeft w:val="0"/>
          <w:marRight w:val="0"/>
          <w:marTop w:val="0"/>
          <w:marBottom w:val="0"/>
          <w:divBdr>
            <w:top w:val="none" w:sz="0" w:space="0" w:color="auto"/>
            <w:left w:val="none" w:sz="0" w:space="0" w:color="auto"/>
            <w:bottom w:val="none" w:sz="0" w:space="0" w:color="auto"/>
            <w:right w:val="none" w:sz="0" w:space="0" w:color="auto"/>
          </w:divBdr>
        </w:div>
        <w:div w:id="2048680177">
          <w:marLeft w:val="0"/>
          <w:marRight w:val="0"/>
          <w:marTop w:val="0"/>
          <w:marBottom w:val="0"/>
          <w:divBdr>
            <w:top w:val="none" w:sz="0" w:space="0" w:color="auto"/>
            <w:left w:val="none" w:sz="0" w:space="0" w:color="auto"/>
            <w:bottom w:val="none" w:sz="0" w:space="0" w:color="auto"/>
            <w:right w:val="none" w:sz="0" w:space="0" w:color="auto"/>
          </w:divBdr>
        </w:div>
      </w:divsChild>
    </w:div>
    <w:div w:id="408112087">
      <w:bodyDiv w:val="1"/>
      <w:marLeft w:val="0"/>
      <w:marRight w:val="0"/>
      <w:marTop w:val="0"/>
      <w:marBottom w:val="0"/>
      <w:divBdr>
        <w:top w:val="none" w:sz="0" w:space="0" w:color="auto"/>
        <w:left w:val="none" w:sz="0" w:space="0" w:color="auto"/>
        <w:bottom w:val="none" w:sz="0" w:space="0" w:color="auto"/>
        <w:right w:val="none" w:sz="0" w:space="0" w:color="auto"/>
      </w:divBdr>
    </w:div>
    <w:div w:id="410935342">
      <w:bodyDiv w:val="1"/>
      <w:marLeft w:val="0"/>
      <w:marRight w:val="0"/>
      <w:marTop w:val="0"/>
      <w:marBottom w:val="0"/>
      <w:divBdr>
        <w:top w:val="none" w:sz="0" w:space="0" w:color="auto"/>
        <w:left w:val="none" w:sz="0" w:space="0" w:color="auto"/>
        <w:bottom w:val="none" w:sz="0" w:space="0" w:color="auto"/>
        <w:right w:val="none" w:sz="0" w:space="0" w:color="auto"/>
      </w:divBdr>
    </w:div>
    <w:div w:id="450588205">
      <w:bodyDiv w:val="1"/>
      <w:marLeft w:val="0"/>
      <w:marRight w:val="0"/>
      <w:marTop w:val="0"/>
      <w:marBottom w:val="0"/>
      <w:divBdr>
        <w:top w:val="none" w:sz="0" w:space="0" w:color="auto"/>
        <w:left w:val="none" w:sz="0" w:space="0" w:color="auto"/>
        <w:bottom w:val="none" w:sz="0" w:space="0" w:color="auto"/>
        <w:right w:val="none" w:sz="0" w:space="0" w:color="auto"/>
      </w:divBdr>
    </w:div>
    <w:div w:id="465700862">
      <w:bodyDiv w:val="1"/>
      <w:marLeft w:val="0"/>
      <w:marRight w:val="0"/>
      <w:marTop w:val="0"/>
      <w:marBottom w:val="0"/>
      <w:divBdr>
        <w:top w:val="none" w:sz="0" w:space="0" w:color="auto"/>
        <w:left w:val="none" w:sz="0" w:space="0" w:color="auto"/>
        <w:bottom w:val="none" w:sz="0" w:space="0" w:color="auto"/>
        <w:right w:val="none" w:sz="0" w:space="0" w:color="auto"/>
      </w:divBdr>
    </w:div>
    <w:div w:id="467432596">
      <w:bodyDiv w:val="1"/>
      <w:marLeft w:val="0"/>
      <w:marRight w:val="0"/>
      <w:marTop w:val="0"/>
      <w:marBottom w:val="0"/>
      <w:divBdr>
        <w:top w:val="none" w:sz="0" w:space="0" w:color="auto"/>
        <w:left w:val="none" w:sz="0" w:space="0" w:color="auto"/>
        <w:bottom w:val="none" w:sz="0" w:space="0" w:color="auto"/>
        <w:right w:val="none" w:sz="0" w:space="0" w:color="auto"/>
      </w:divBdr>
    </w:div>
    <w:div w:id="514539990">
      <w:bodyDiv w:val="1"/>
      <w:marLeft w:val="0"/>
      <w:marRight w:val="0"/>
      <w:marTop w:val="0"/>
      <w:marBottom w:val="0"/>
      <w:divBdr>
        <w:top w:val="none" w:sz="0" w:space="0" w:color="auto"/>
        <w:left w:val="none" w:sz="0" w:space="0" w:color="auto"/>
        <w:bottom w:val="none" w:sz="0" w:space="0" w:color="auto"/>
        <w:right w:val="none" w:sz="0" w:space="0" w:color="auto"/>
      </w:divBdr>
    </w:div>
    <w:div w:id="525604709">
      <w:bodyDiv w:val="1"/>
      <w:marLeft w:val="0"/>
      <w:marRight w:val="0"/>
      <w:marTop w:val="0"/>
      <w:marBottom w:val="0"/>
      <w:divBdr>
        <w:top w:val="none" w:sz="0" w:space="0" w:color="auto"/>
        <w:left w:val="none" w:sz="0" w:space="0" w:color="auto"/>
        <w:bottom w:val="none" w:sz="0" w:space="0" w:color="auto"/>
        <w:right w:val="none" w:sz="0" w:space="0" w:color="auto"/>
      </w:divBdr>
    </w:div>
    <w:div w:id="529799613">
      <w:bodyDiv w:val="1"/>
      <w:marLeft w:val="0"/>
      <w:marRight w:val="0"/>
      <w:marTop w:val="0"/>
      <w:marBottom w:val="0"/>
      <w:divBdr>
        <w:top w:val="none" w:sz="0" w:space="0" w:color="auto"/>
        <w:left w:val="none" w:sz="0" w:space="0" w:color="auto"/>
        <w:bottom w:val="none" w:sz="0" w:space="0" w:color="auto"/>
        <w:right w:val="none" w:sz="0" w:space="0" w:color="auto"/>
      </w:divBdr>
    </w:div>
    <w:div w:id="541944057">
      <w:bodyDiv w:val="1"/>
      <w:marLeft w:val="0"/>
      <w:marRight w:val="0"/>
      <w:marTop w:val="0"/>
      <w:marBottom w:val="0"/>
      <w:divBdr>
        <w:top w:val="none" w:sz="0" w:space="0" w:color="auto"/>
        <w:left w:val="none" w:sz="0" w:space="0" w:color="auto"/>
        <w:bottom w:val="none" w:sz="0" w:space="0" w:color="auto"/>
        <w:right w:val="none" w:sz="0" w:space="0" w:color="auto"/>
      </w:divBdr>
    </w:div>
    <w:div w:id="553859028">
      <w:bodyDiv w:val="1"/>
      <w:marLeft w:val="0"/>
      <w:marRight w:val="0"/>
      <w:marTop w:val="0"/>
      <w:marBottom w:val="0"/>
      <w:divBdr>
        <w:top w:val="none" w:sz="0" w:space="0" w:color="auto"/>
        <w:left w:val="none" w:sz="0" w:space="0" w:color="auto"/>
        <w:bottom w:val="none" w:sz="0" w:space="0" w:color="auto"/>
        <w:right w:val="none" w:sz="0" w:space="0" w:color="auto"/>
      </w:divBdr>
      <w:divsChild>
        <w:div w:id="504172396">
          <w:marLeft w:val="0"/>
          <w:marRight w:val="0"/>
          <w:marTop w:val="0"/>
          <w:marBottom w:val="0"/>
          <w:divBdr>
            <w:top w:val="none" w:sz="0" w:space="0" w:color="auto"/>
            <w:left w:val="none" w:sz="0" w:space="0" w:color="auto"/>
            <w:bottom w:val="none" w:sz="0" w:space="0" w:color="auto"/>
            <w:right w:val="none" w:sz="0" w:space="0" w:color="auto"/>
          </w:divBdr>
          <w:divsChild>
            <w:div w:id="13935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6216">
      <w:bodyDiv w:val="1"/>
      <w:marLeft w:val="0"/>
      <w:marRight w:val="0"/>
      <w:marTop w:val="0"/>
      <w:marBottom w:val="0"/>
      <w:divBdr>
        <w:top w:val="none" w:sz="0" w:space="0" w:color="auto"/>
        <w:left w:val="none" w:sz="0" w:space="0" w:color="auto"/>
        <w:bottom w:val="none" w:sz="0" w:space="0" w:color="auto"/>
        <w:right w:val="none" w:sz="0" w:space="0" w:color="auto"/>
      </w:divBdr>
      <w:divsChild>
        <w:div w:id="840003137">
          <w:marLeft w:val="0"/>
          <w:marRight w:val="0"/>
          <w:marTop w:val="0"/>
          <w:marBottom w:val="0"/>
          <w:divBdr>
            <w:top w:val="none" w:sz="0" w:space="0" w:color="auto"/>
            <w:left w:val="none" w:sz="0" w:space="0" w:color="auto"/>
            <w:bottom w:val="none" w:sz="0" w:space="0" w:color="auto"/>
            <w:right w:val="none" w:sz="0" w:space="0" w:color="auto"/>
          </w:divBdr>
        </w:div>
        <w:div w:id="1369912421">
          <w:marLeft w:val="0"/>
          <w:marRight w:val="0"/>
          <w:marTop w:val="0"/>
          <w:marBottom w:val="0"/>
          <w:divBdr>
            <w:top w:val="none" w:sz="0" w:space="0" w:color="auto"/>
            <w:left w:val="none" w:sz="0" w:space="0" w:color="auto"/>
            <w:bottom w:val="none" w:sz="0" w:space="0" w:color="auto"/>
            <w:right w:val="none" w:sz="0" w:space="0" w:color="auto"/>
          </w:divBdr>
        </w:div>
      </w:divsChild>
    </w:div>
    <w:div w:id="603268061">
      <w:bodyDiv w:val="1"/>
      <w:marLeft w:val="0"/>
      <w:marRight w:val="0"/>
      <w:marTop w:val="0"/>
      <w:marBottom w:val="0"/>
      <w:divBdr>
        <w:top w:val="none" w:sz="0" w:space="0" w:color="auto"/>
        <w:left w:val="none" w:sz="0" w:space="0" w:color="auto"/>
        <w:bottom w:val="none" w:sz="0" w:space="0" w:color="auto"/>
        <w:right w:val="none" w:sz="0" w:space="0" w:color="auto"/>
      </w:divBdr>
    </w:div>
    <w:div w:id="680665353">
      <w:bodyDiv w:val="1"/>
      <w:marLeft w:val="0"/>
      <w:marRight w:val="0"/>
      <w:marTop w:val="0"/>
      <w:marBottom w:val="0"/>
      <w:divBdr>
        <w:top w:val="none" w:sz="0" w:space="0" w:color="auto"/>
        <w:left w:val="none" w:sz="0" w:space="0" w:color="auto"/>
        <w:bottom w:val="none" w:sz="0" w:space="0" w:color="auto"/>
        <w:right w:val="none" w:sz="0" w:space="0" w:color="auto"/>
      </w:divBdr>
    </w:div>
    <w:div w:id="729884916">
      <w:bodyDiv w:val="1"/>
      <w:marLeft w:val="0"/>
      <w:marRight w:val="0"/>
      <w:marTop w:val="0"/>
      <w:marBottom w:val="0"/>
      <w:divBdr>
        <w:top w:val="none" w:sz="0" w:space="0" w:color="auto"/>
        <w:left w:val="none" w:sz="0" w:space="0" w:color="auto"/>
        <w:bottom w:val="none" w:sz="0" w:space="0" w:color="auto"/>
        <w:right w:val="none" w:sz="0" w:space="0" w:color="auto"/>
      </w:divBdr>
    </w:div>
    <w:div w:id="737215606">
      <w:bodyDiv w:val="1"/>
      <w:marLeft w:val="0"/>
      <w:marRight w:val="0"/>
      <w:marTop w:val="0"/>
      <w:marBottom w:val="0"/>
      <w:divBdr>
        <w:top w:val="none" w:sz="0" w:space="0" w:color="auto"/>
        <w:left w:val="none" w:sz="0" w:space="0" w:color="auto"/>
        <w:bottom w:val="none" w:sz="0" w:space="0" w:color="auto"/>
        <w:right w:val="none" w:sz="0" w:space="0" w:color="auto"/>
      </w:divBdr>
      <w:divsChild>
        <w:div w:id="295180358">
          <w:marLeft w:val="0"/>
          <w:marRight w:val="0"/>
          <w:marTop w:val="0"/>
          <w:marBottom w:val="0"/>
          <w:divBdr>
            <w:top w:val="none" w:sz="0" w:space="0" w:color="auto"/>
            <w:left w:val="none" w:sz="0" w:space="0" w:color="auto"/>
            <w:bottom w:val="none" w:sz="0" w:space="0" w:color="auto"/>
            <w:right w:val="none" w:sz="0" w:space="0" w:color="auto"/>
          </w:divBdr>
        </w:div>
        <w:div w:id="1313217352">
          <w:marLeft w:val="0"/>
          <w:marRight w:val="0"/>
          <w:marTop w:val="0"/>
          <w:marBottom w:val="0"/>
          <w:divBdr>
            <w:top w:val="none" w:sz="0" w:space="0" w:color="auto"/>
            <w:left w:val="none" w:sz="0" w:space="0" w:color="auto"/>
            <w:bottom w:val="none" w:sz="0" w:space="0" w:color="auto"/>
            <w:right w:val="none" w:sz="0" w:space="0" w:color="auto"/>
          </w:divBdr>
        </w:div>
      </w:divsChild>
    </w:div>
    <w:div w:id="760377081">
      <w:bodyDiv w:val="1"/>
      <w:marLeft w:val="0"/>
      <w:marRight w:val="0"/>
      <w:marTop w:val="0"/>
      <w:marBottom w:val="0"/>
      <w:divBdr>
        <w:top w:val="none" w:sz="0" w:space="0" w:color="auto"/>
        <w:left w:val="none" w:sz="0" w:space="0" w:color="auto"/>
        <w:bottom w:val="none" w:sz="0" w:space="0" w:color="auto"/>
        <w:right w:val="none" w:sz="0" w:space="0" w:color="auto"/>
      </w:divBdr>
    </w:div>
    <w:div w:id="765081294">
      <w:bodyDiv w:val="1"/>
      <w:marLeft w:val="0"/>
      <w:marRight w:val="0"/>
      <w:marTop w:val="0"/>
      <w:marBottom w:val="0"/>
      <w:divBdr>
        <w:top w:val="none" w:sz="0" w:space="0" w:color="auto"/>
        <w:left w:val="none" w:sz="0" w:space="0" w:color="auto"/>
        <w:bottom w:val="none" w:sz="0" w:space="0" w:color="auto"/>
        <w:right w:val="none" w:sz="0" w:space="0" w:color="auto"/>
      </w:divBdr>
    </w:div>
    <w:div w:id="774791631">
      <w:bodyDiv w:val="1"/>
      <w:marLeft w:val="0"/>
      <w:marRight w:val="0"/>
      <w:marTop w:val="0"/>
      <w:marBottom w:val="0"/>
      <w:divBdr>
        <w:top w:val="none" w:sz="0" w:space="0" w:color="auto"/>
        <w:left w:val="none" w:sz="0" w:space="0" w:color="auto"/>
        <w:bottom w:val="none" w:sz="0" w:space="0" w:color="auto"/>
        <w:right w:val="none" w:sz="0" w:space="0" w:color="auto"/>
      </w:divBdr>
    </w:div>
    <w:div w:id="794637465">
      <w:bodyDiv w:val="1"/>
      <w:marLeft w:val="0"/>
      <w:marRight w:val="0"/>
      <w:marTop w:val="0"/>
      <w:marBottom w:val="0"/>
      <w:divBdr>
        <w:top w:val="none" w:sz="0" w:space="0" w:color="auto"/>
        <w:left w:val="none" w:sz="0" w:space="0" w:color="auto"/>
        <w:bottom w:val="none" w:sz="0" w:space="0" w:color="auto"/>
        <w:right w:val="none" w:sz="0" w:space="0" w:color="auto"/>
      </w:divBdr>
    </w:div>
    <w:div w:id="801465235">
      <w:bodyDiv w:val="1"/>
      <w:marLeft w:val="0"/>
      <w:marRight w:val="0"/>
      <w:marTop w:val="0"/>
      <w:marBottom w:val="0"/>
      <w:divBdr>
        <w:top w:val="none" w:sz="0" w:space="0" w:color="auto"/>
        <w:left w:val="none" w:sz="0" w:space="0" w:color="auto"/>
        <w:bottom w:val="none" w:sz="0" w:space="0" w:color="auto"/>
        <w:right w:val="none" w:sz="0" w:space="0" w:color="auto"/>
      </w:divBdr>
    </w:div>
    <w:div w:id="848102785">
      <w:bodyDiv w:val="1"/>
      <w:marLeft w:val="0"/>
      <w:marRight w:val="0"/>
      <w:marTop w:val="0"/>
      <w:marBottom w:val="0"/>
      <w:divBdr>
        <w:top w:val="none" w:sz="0" w:space="0" w:color="auto"/>
        <w:left w:val="none" w:sz="0" w:space="0" w:color="auto"/>
        <w:bottom w:val="none" w:sz="0" w:space="0" w:color="auto"/>
        <w:right w:val="none" w:sz="0" w:space="0" w:color="auto"/>
      </w:divBdr>
    </w:div>
    <w:div w:id="868103762">
      <w:bodyDiv w:val="1"/>
      <w:marLeft w:val="0"/>
      <w:marRight w:val="0"/>
      <w:marTop w:val="0"/>
      <w:marBottom w:val="0"/>
      <w:divBdr>
        <w:top w:val="none" w:sz="0" w:space="0" w:color="auto"/>
        <w:left w:val="none" w:sz="0" w:space="0" w:color="auto"/>
        <w:bottom w:val="none" w:sz="0" w:space="0" w:color="auto"/>
        <w:right w:val="none" w:sz="0" w:space="0" w:color="auto"/>
      </w:divBdr>
    </w:div>
    <w:div w:id="913929782">
      <w:bodyDiv w:val="1"/>
      <w:marLeft w:val="0"/>
      <w:marRight w:val="0"/>
      <w:marTop w:val="0"/>
      <w:marBottom w:val="0"/>
      <w:divBdr>
        <w:top w:val="none" w:sz="0" w:space="0" w:color="auto"/>
        <w:left w:val="none" w:sz="0" w:space="0" w:color="auto"/>
        <w:bottom w:val="none" w:sz="0" w:space="0" w:color="auto"/>
        <w:right w:val="none" w:sz="0" w:space="0" w:color="auto"/>
      </w:divBdr>
      <w:divsChild>
        <w:div w:id="201481981">
          <w:marLeft w:val="0"/>
          <w:marRight w:val="0"/>
          <w:marTop w:val="0"/>
          <w:marBottom w:val="0"/>
          <w:divBdr>
            <w:top w:val="none" w:sz="0" w:space="0" w:color="auto"/>
            <w:left w:val="none" w:sz="0" w:space="0" w:color="auto"/>
            <w:bottom w:val="none" w:sz="0" w:space="0" w:color="auto"/>
            <w:right w:val="none" w:sz="0" w:space="0" w:color="auto"/>
          </w:divBdr>
        </w:div>
        <w:div w:id="929197261">
          <w:marLeft w:val="0"/>
          <w:marRight w:val="0"/>
          <w:marTop w:val="0"/>
          <w:marBottom w:val="0"/>
          <w:divBdr>
            <w:top w:val="none" w:sz="0" w:space="0" w:color="auto"/>
            <w:left w:val="none" w:sz="0" w:space="0" w:color="auto"/>
            <w:bottom w:val="none" w:sz="0" w:space="0" w:color="auto"/>
            <w:right w:val="none" w:sz="0" w:space="0" w:color="auto"/>
          </w:divBdr>
        </w:div>
        <w:div w:id="299963932">
          <w:marLeft w:val="0"/>
          <w:marRight w:val="0"/>
          <w:marTop w:val="0"/>
          <w:marBottom w:val="0"/>
          <w:divBdr>
            <w:top w:val="none" w:sz="0" w:space="0" w:color="auto"/>
            <w:left w:val="none" w:sz="0" w:space="0" w:color="auto"/>
            <w:bottom w:val="none" w:sz="0" w:space="0" w:color="auto"/>
            <w:right w:val="none" w:sz="0" w:space="0" w:color="auto"/>
          </w:divBdr>
        </w:div>
      </w:divsChild>
    </w:div>
    <w:div w:id="971979547">
      <w:bodyDiv w:val="1"/>
      <w:marLeft w:val="0"/>
      <w:marRight w:val="0"/>
      <w:marTop w:val="0"/>
      <w:marBottom w:val="0"/>
      <w:divBdr>
        <w:top w:val="none" w:sz="0" w:space="0" w:color="auto"/>
        <w:left w:val="none" w:sz="0" w:space="0" w:color="auto"/>
        <w:bottom w:val="none" w:sz="0" w:space="0" w:color="auto"/>
        <w:right w:val="none" w:sz="0" w:space="0" w:color="auto"/>
      </w:divBdr>
    </w:div>
    <w:div w:id="1021514617">
      <w:bodyDiv w:val="1"/>
      <w:marLeft w:val="0"/>
      <w:marRight w:val="0"/>
      <w:marTop w:val="0"/>
      <w:marBottom w:val="0"/>
      <w:divBdr>
        <w:top w:val="none" w:sz="0" w:space="0" w:color="auto"/>
        <w:left w:val="none" w:sz="0" w:space="0" w:color="auto"/>
        <w:bottom w:val="none" w:sz="0" w:space="0" w:color="auto"/>
        <w:right w:val="none" w:sz="0" w:space="0" w:color="auto"/>
      </w:divBdr>
    </w:div>
    <w:div w:id="1103888738">
      <w:bodyDiv w:val="1"/>
      <w:marLeft w:val="0"/>
      <w:marRight w:val="0"/>
      <w:marTop w:val="0"/>
      <w:marBottom w:val="0"/>
      <w:divBdr>
        <w:top w:val="none" w:sz="0" w:space="0" w:color="auto"/>
        <w:left w:val="none" w:sz="0" w:space="0" w:color="auto"/>
        <w:bottom w:val="none" w:sz="0" w:space="0" w:color="auto"/>
        <w:right w:val="none" w:sz="0" w:space="0" w:color="auto"/>
      </w:divBdr>
    </w:div>
    <w:div w:id="1110514934">
      <w:bodyDiv w:val="1"/>
      <w:marLeft w:val="0"/>
      <w:marRight w:val="0"/>
      <w:marTop w:val="0"/>
      <w:marBottom w:val="0"/>
      <w:divBdr>
        <w:top w:val="none" w:sz="0" w:space="0" w:color="auto"/>
        <w:left w:val="none" w:sz="0" w:space="0" w:color="auto"/>
        <w:bottom w:val="none" w:sz="0" w:space="0" w:color="auto"/>
        <w:right w:val="none" w:sz="0" w:space="0" w:color="auto"/>
      </w:divBdr>
      <w:divsChild>
        <w:div w:id="493490399">
          <w:marLeft w:val="0"/>
          <w:marRight w:val="0"/>
          <w:marTop w:val="0"/>
          <w:marBottom w:val="0"/>
          <w:divBdr>
            <w:top w:val="none" w:sz="0" w:space="0" w:color="auto"/>
            <w:left w:val="none" w:sz="0" w:space="0" w:color="auto"/>
            <w:bottom w:val="none" w:sz="0" w:space="0" w:color="auto"/>
            <w:right w:val="none" w:sz="0" w:space="0" w:color="auto"/>
          </w:divBdr>
        </w:div>
        <w:div w:id="1899432184">
          <w:marLeft w:val="0"/>
          <w:marRight w:val="0"/>
          <w:marTop w:val="0"/>
          <w:marBottom w:val="0"/>
          <w:divBdr>
            <w:top w:val="none" w:sz="0" w:space="0" w:color="auto"/>
            <w:left w:val="none" w:sz="0" w:space="0" w:color="auto"/>
            <w:bottom w:val="none" w:sz="0" w:space="0" w:color="auto"/>
            <w:right w:val="none" w:sz="0" w:space="0" w:color="auto"/>
          </w:divBdr>
        </w:div>
      </w:divsChild>
    </w:div>
    <w:div w:id="1178957795">
      <w:bodyDiv w:val="1"/>
      <w:marLeft w:val="0"/>
      <w:marRight w:val="0"/>
      <w:marTop w:val="0"/>
      <w:marBottom w:val="0"/>
      <w:divBdr>
        <w:top w:val="none" w:sz="0" w:space="0" w:color="auto"/>
        <w:left w:val="none" w:sz="0" w:space="0" w:color="auto"/>
        <w:bottom w:val="none" w:sz="0" w:space="0" w:color="auto"/>
        <w:right w:val="none" w:sz="0" w:space="0" w:color="auto"/>
      </w:divBdr>
    </w:div>
    <w:div w:id="1206799233">
      <w:bodyDiv w:val="1"/>
      <w:marLeft w:val="0"/>
      <w:marRight w:val="0"/>
      <w:marTop w:val="0"/>
      <w:marBottom w:val="0"/>
      <w:divBdr>
        <w:top w:val="none" w:sz="0" w:space="0" w:color="auto"/>
        <w:left w:val="none" w:sz="0" w:space="0" w:color="auto"/>
        <w:bottom w:val="none" w:sz="0" w:space="0" w:color="auto"/>
        <w:right w:val="none" w:sz="0" w:space="0" w:color="auto"/>
      </w:divBdr>
    </w:div>
    <w:div w:id="1218980497">
      <w:bodyDiv w:val="1"/>
      <w:marLeft w:val="0"/>
      <w:marRight w:val="0"/>
      <w:marTop w:val="0"/>
      <w:marBottom w:val="0"/>
      <w:divBdr>
        <w:top w:val="none" w:sz="0" w:space="0" w:color="auto"/>
        <w:left w:val="none" w:sz="0" w:space="0" w:color="auto"/>
        <w:bottom w:val="none" w:sz="0" w:space="0" w:color="auto"/>
        <w:right w:val="none" w:sz="0" w:space="0" w:color="auto"/>
      </w:divBdr>
    </w:div>
    <w:div w:id="1238245019">
      <w:bodyDiv w:val="1"/>
      <w:marLeft w:val="0"/>
      <w:marRight w:val="0"/>
      <w:marTop w:val="0"/>
      <w:marBottom w:val="0"/>
      <w:divBdr>
        <w:top w:val="none" w:sz="0" w:space="0" w:color="auto"/>
        <w:left w:val="none" w:sz="0" w:space="0" w:color="auto"/>
        <w:bottom w:val="none" w:sz="0" w:space="0" w:color="auto"/>
        <w:right w:val="none" w:sz="0" w:space="0" w:color="auto"/>
      </w:divBdr>
    </w:div>
    <w:div w:id="1311210114">
      <w:bodyDiv w:val="1"/>
      <w:marLeft w:val="0"/>
      <w:marRight w:val="0"/>
      <w:marTop w:val="0"/>
      <w:marBottom w:val="0"/>
      <w:divBdr>
        <w:top w:val="none" w:sz="0" w:space="0" w:color="auto"/>
        <w:left w:val="none" w:sz="0" w:space="0" w:color="auto"/>
        <w:bottom w:val="none" w:sz="0" w:space="0" w:color="auto"/>
        <w:right w:val="none" w:sz="0" w:space="0" w:color="auto"/>
      </w:divBdr>
    </w:div>
    <w:div w:id="1346862407">
      <w:bodyDiv w:val="1"/>
      <w:marLeft w:val="0"/>
      <w:marRight w:val="0"/>
      <w:marTop w:val="0"/>
      <w:marBottom w:val="0"/>
      <w:divBdr>
        <w:top w:val="none" w:sz="0" w:space="0" w:color="auto"/>
        <w:left w:val="none" w:sz="0" w:space="0" w:color="auto"/>
        <w:bottom w:val="none" w:sz="0" w:space="0" w:color="auto"/>
        <w:right w:val="none" w:sz="0" w:space="0" w:color="auto"/>
      </w:divBdr>
    </w:div>
    <w:div w:id="1349717555">
      <w:bodyDiv w:val="1"/>
      <w:marLeft w:val="0"/>
      <w:marRight w:val="0"/>
      <w:marTop w:val="0"/>
      <w:marBottom w:val="0"/>
      <w:divBdr>
        <w:top w:val="none" w:sz="0" w:space="0" w:color="auto"/>
        <w:left w:val="none" w:sz="0" w:space="0" w:color="auto"/>
        <w:bottom w:val="none" w:sz="0" w:space="0" w:color="auto"/>
        <w:right w:val="none" w:sz="0" w:space="0" w:color="auto"/>
      </w:divBdr>
    </w:div>
    <w:div w:id="1355613143">
      <w:bodyDiv w:val="1"/>
      <w:marLeft w:val="0"/>
      <w:marRight w:val="0"/>
      <w:marTop w:val="0"/>
      <w:marBottom w:val="0"/>
      <w:divBdr>
        <w:top w:val="none" w:sz="0" w:space="0" w:color="auto"/>
        <w:left w:val="none" w:sz="0" w:space="0" w:color="auto"/>
        <w:bottom w:val="none" w:sz="0" w:space="0" w:color="auto"/>
        <w:right w:val="none" w:sz="0" w:space="0" w:color="auto"/>
      </w:divBdr>
    </w:div>
    <w:div w:id="1360352110">
      <w:bodyDiv w:val="1"/>
      <w:marLeft w:val="0"/>
      <w:marRight w:val="0"/>
      <w:marTop w:val="0"/>
      <w:marBottom w:val="0"/>
      <w:divBdr>
        <w:top w:val="none" w:sz="0" w:space="0" w:color="auto"/>
        <w:left w:val="none" w:sz="0" w:space="0" w:color="auto"/>
        <w:bottom w:val="none" w:sz="0" w:space="0" w:color="auto"/>
        <w:right w:val="none" w:sz="0" w:space="0" w:color="auto"/>
      </w:divBdr>
    </w:div>
    <w:div w:id="1374501271">
      <w:bodyDiv w:val="1"/>
      <w:marLeft w:val="0"/>
      <w:marRight w:val="0"/>
      <w:marTop w:val="0"/>
      <w:marBottom w:val="0"/>
      <w:divBdr>
        <w:top w:val="none" w:sz="0" w:space="0" w:color="auto"/>
        <w:left w:val="none" w:sz="0" w:space="0" w:color="auto"/>
        <w:bottom w:val="none" w:sz="0" w:space="0" w:color="auto"/>
        <w:right w:val="none" w:sz="0" w:space="0" w:color="auto"/>
      </w:divBdr>
    </w:div>
    <w:div w:id="1401440394">
      <w:bodyDiv w:val="1"/>
      <w:marLeft w:val="0"/>
      <w:marRight w:val="0"/>
      <w:marTop w:val="0"/>
      <w:marBottom w:val="0"/>
      <w:divBdr>
        <w:top w:val="none" w:sz="0" w:space="0" w:color="auto"/>
        <w:left w:val="none" w:sz="0" w:space="0" w:color="auto"/>
        <w:bottom w:val="none" w:sz="0" w:space="0" w:color="auto"/>
        <w:right w:val="none" w:sz="0" w:space="0" w:color="auto"/>
      </w:divBdr>
    </w:div>
    <w:div w:id="1490708074">
      <w:bodyDiv w:val="1"/>
      <w:marLeft w:val="0"/>
      <w:marRight w:val="0"/>
      <w:marTop w:val="0"/>
      <w:marBottom w:val="0"/>
      <w:divBdr>
        <w:top w:val="none" w:sz="0" w:space="0" w:color="auto"/>
        <w:left w:val="none" w:sz="0" w:space="0" w:color="auto"/>
        <w:bottom w:val="none" w:sz="0" w:space="0" w:color="auto"/>
        <w:right w:val="none" w:sz="0" w:space="0" w:color="auto"/>
      </w:divBdr>
    </w:div>
    <w:div w:id="1520313640">
      <w:bodyDiv w:val="1"/>
      <w:marLeft w:val="0"/>
      <w:marRight w:val="0"/>
      <w:marTop w:val="0"/>
      <w:marBottom w:val="0"/>
      <w:divBdr>
        <w:top w:val="none" w:sz="0" w:space="0" w:color="auto"/>
        <w:left w:val="none" w:sz="0" w:space="0" w:color="auto"/>
        <w:bottom w:val="none" w:sz="0" w:space="0" w:color="auto"/>
        <w:right w:val="none" w:sz="0" w:space="0" w:color="auto"/>
      </w:divBdr>
    </w:div>
    <w:div w:id="1564021068">
      <w:bodyDiv w:val="1"/>
      <w:marLeft w:val="0"/>
      <w:marRight w:val="0"/>
      <w:marTop w:val="0"/>
      <w:marBottom w:val="0"/>
      <w:divBdr>
        <w:top w:val="none" w:sz="0" w:space="0" w:color="auto"/>
        <w:left w:val="none" w:sz="0" w:space="0" w:color="auto"/>
        <w:bottom w:val="none" w:sz="0" w:space="0" w:color="auto"/>
        <w:right w:val="none" w:sz="0" w:space="0" w:color="auto"/>
      </w:divBdr>
    </w:div>
    <w:div w:id="1647125758">
      <w:bodyDiv w:val="1"/>
      <w:marLeft w:val="0"/>
      <w:marRight w:val="0"/>
      <w:marTop w:val="0"/>
      <w:marBottom w:val="0"/>
      <w:divBdr>
        <w:top w:val="none" w:sz="0" w:space="0" w:color="auto"/>
        <w:left w:val="none" w:sz="0" w:space="0" w:color="auto"/>
        <w:bottom w:val="none" w:sz="0" w:space="0" w:color="auto"/>
        <w:right w:val="none" w:sz="0" w:space="0" w:color="auto"/>
      </w:divBdr>
    </w:div>
    <w:div w:id="1657683574">
      <w:bodyDiv w:val="1"/>
      <w:marLeft w:val="0"/>
      <w:marRight w:val="0"/>
      <w:marTop w:val="0"/>
      <w:marBottom w:val="0"/>
      <w:divBdr>
        <w:top w:val="none" w:sz="0" w:space="0" w:color="auto"/>
        <w:left w:val="none" w:sz="0" w:space="0" w:color="auto"/>
        <w:bottom w:val="none" w:sz="0" w:space="0" w:color="auto"/>
        <w:right w:val="none" w:sz="0" w:space="0" w:color="auto"/>
      </w:divBdr>
    </w:div>
    <w:div w:id="1684622143">
      <w:bodyDiv w:val="1"/>
      <w:marLeft w:val="0"/>
      <w:marRight w:val="0"/>
      <w:marTop w:val="0"/>
      <w:marBottom w:val="0"/>
      <w:divBdr>
        <w:top w:val="none" w:sz="0" w:space="0" w:color="auto"/>
        <w:left w:val="none" w:sz="0" w:space="0" w:color="auto"/>
        <w:bottom w:val="none" w:sz="0" w:space="0" w:color="auto"/>
        <w:right w:val="none" w:sz="0" w:space="0" w:color="auto"/>
      </w:divBdr>
    </w:div>
    <w:div w:id="1697854257">
      <w:bodyDiv w:val="1"/>
      <w:marLeft w:val="0"/>
      <w:marRight w:val="0"/>
      <w:marTop w:val="0"/>
      <w:marBottom w:val="0"/>
      <w:divBdr>
        <w:top w:val="none" w:sz="0" w:space="0" w:color="auto"/>
        <w:left w:val="none" w:sz="0" w:space="0" w:color="auto"/>
        <w:bottom w:val="none" w:sz="0" w:space="0" w:color="auto"/>
        <w:right w:val="none" w:sz="0" w:space="0" w:color="auto"/>
      </w:divBdr>
      <w:divsChild>
        <w:div w:id="460879819">
          <w:marLeft w:val="0"/>
          <w:marRight w:val="0"/>
          <w:marTop w:val="0"/>
          <w:marBottom w:val="0"/>
          <w:divBdr>
            <w:top w:val="none" w:sz="0" w:space="0" w:color="auto"/>
            <w:left w:val="none" w:sz="0" w:space="0" w:color="auto"/>
            <w:bottom w:val="none" w:sz="0" w:space="0" w:color="auto"/>
            <w:right w:val="none" w:sz="0" w:space="0" w:color="auto"/>
          </w:divBdr>
        </w:div>
        <w:div w:id="1165706457">
          <w:marLeft w:val="0"/>
          <w:marRight w:val="0"/>
          <w:marTop w:val="0"/>
          <w:marBottom w:val="0"/>
          <w:divBdr>
            <w:top w:val="none" w:sz="0" w:space="0" w:color="auto"/>
            <w:left w:val="none" w:sz="0" w:space="0" w:color="auto"/>
            <w:bottom w:val="none" w:sz="0" w:space="0" w:color="auto"/>
            <w:right w:val="none" w:sz="0" w:space="0" w:color="auto"/>
          </w:divBdr>
        </w:div>
        <w:div w:id="1313872520">
          <w:marLeft w:val="0"/>
          <w:marRight w:val="0"/>
          <w:marTop w:val="0"/>
          <w:marBottom w:val="0"/>
          <w:divBdr>
            <w:top w:val="none" w:sz="0" w:space="0" w:color="auto"/>
            <w:left w:val="none" w:sz="0" w:space="0" w:color="auto"/>
            <w:bottom w:val="none" w:sz="0" w:space="0" w:color="auto"/>
            <w:right w:val="none" w:sz="0" w:space="0" w:color="auto"/>
          </w:divBdr>
        </w:div>
      </w:divsChild>
    </w:div>
    <w:div w:id="1710106320">
      <w:bodyDiv w:val="1"/>
      <w:marLeft w:val="0"/>
      <w:marRight w:val="0"/>
      <w:marTop w:val="0"/>
      <w:marBottom w:val="0"/>
      <w:divBdr>
        <w:top w:val="none" w:sz="0" w:space="0" w:color="auto"/>
        <w:left w:val="none" w:sz="0" w:space="0" w:color="auto"/>
        <w:bottom w:val="none" w:sz="0" w:space="0" w:color="auto"/>
        <w:right w:val="none" w:sz="0" w:space="0" w:color="auto"/>
      </w:divBdr>
    </w:div>
    <w:div w:id="1710765233">
      <w:bodyDiv w:val="1"/>
      <w:marLeft w:val="0"/>
      <w:marRight w:val="0"/>
      <w:marTop w:val="0"/>
      <w:marBottom w:val="0"/>
      <w:divBdr>
        <w:top w:val="none" w:sz="0" w:space="0" w:color="auto"/>
        <w:left w:val="none" w:sz="0" w:space="0" w:color="auto"/>
        <w:bottom w:val="none" w:sz="0" w:space="0" w:color="auto"/>
        <w:right w:val="none" w:sz="0" w:space="0" w:color="auto"/>
      </w:divBdr>
    </w:div>
    <w:div w:id="1775904580">
      <w:bodyDiv w:val="1"/>
      <w:marLeft w:val="0"/>
      <w:marRight w:val="0"/>
      <w:marTop w:val="0"/>
      <w:marBottom w:val="0"/>
      <w:divBdr>
        <w:top w:val="none" w:sz="0" w:space="0" w:color="auto"/>
        <w:left w:val="none" w:sz="0" w:space="0" w:color="auto"/>
        <w:bottom w:val="none" w:sz="0" w:space="0" w:color="auto"/>
        <w:right w:val="none" w:sz="0" w:space="0" w:color="auto"/>
      </w:divBdr>
    </w:div>
    <w:div w:id="1785464597">
      <w:bodyDiv w:val="1"/>
      <w:marLeft w:val="0"/>
      <w:marRight w:val="0"/>
      <w:marTop w:val="0"/>
      <w:marBottom w:val="0"/>
      <w:divBdr>
        <w:top w:val="none" w:sz="0" w:space="0" w:color="auto"/>
        <w:left w:val="none" w:sz="0" w:space="0" w:color="auto"/>
        <w:bottom w:val="none" w:sz="0" w:space="0" w:color="auto"/>
        <w:right w:val="none" w:sz="0" w:space="0" w:color="auto"/>
      </w:divBdr>
    </w:div>
    <w:div w:id="1827092854">
      <w:bodyDiv w:val="1"/>
      <w:marLeft w:val="0"/>
      <w:marRight w:val="0"/>
      <w:marTop w:val="0"/>
      <w:marBottom w:val="0"/>
      <w:divBdr>
        <w:top w:val="none" w:sz="0" w:space="0" w:color="auto"/>
        <w:left w:val="none" w:sz="0" w:space="0" w:color="auto"/>
        <w:bottom w:val="none" w:sz="0" w:space="0" w:color="auto"/>
        <w:right w:val="none" w:sz="0" w:space="0" w:color="auto"/>
      </w:divBdr>
    </w:div>
    <w:div w:id="1840660031">
      <w:bodyDiv w:val="1"/>
      <w:marLeft w:val="0"/>
      <w:marRight w:val="0"/>
      <w:marTop w:val="0"/>
      <w:marBottom w:val="0"/>
      <w:divBdr>
        <w:top w:val="none" w:sz="0" w:space="0" w:color="auto"/>
        <w:left w:val="none" w:sz="0" w:space="0" w:color="auto"/>
        <w:bottom w:val="none" w:sz="0" w:space="0" w:color="auto"/>
        <w:right w:val="none" w:sz="0" w:space="0" w:color="auto"/>
      </w:divBdr>
    </w:div>
    <w:div w:id="1847329707">
      <w:bodyDiv w:val="1"/>
      <w:marLeft w:val="0"/>
      <w:marRight w:val="0"/>
      <w:marTop w:val="0"/>
      <w:marBottom w:val="0"/>
      <w:divBdr>
        <w:top w:val="none" w:sz="0" w:space="0" w:color="auto"/>
        <w:left w:val="none" w:sz="0" w:space="0" w:color="auto"/>
        <w:bottom w:val="none" w:sz="0" w:space="0" w:color="auto"/>
        <w:right w:val="none" w:sz="0" w:space="0" w:color="auto"/>
      </w:divBdr>
      <w:divsChild>
        <w:div w:id="303046431">
          <w:marLeft w:val="0"/>
          <w:marRight w:val="0"/>
          <w:marTop w:val="0"/>
          <w:marBottom w:val="0"/>
          <w:divBdr>
            <w:top w:val="none" w:sz="0" w:space="0" w:color="auto"/>
            <w:left w:val="none" w:sz="0" w:space="0" w:color="auto"/>
            <w:bottom w:val="none" w:sz="0" w:space="0" w:color="auto"/>
            <w:right w:val="none" w:sz="0" w:space="0" w:color="auto"/>
          </w:divBdr>
          <w:divsChild>
            <w:div w:id="20435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7342">
      <w:bodyDiv w:val="1"/>
      <w:marLeft w:val="0"/>
      <w:marRight w:val="0"/>
      <w:marTop w:val="0"/>
      <w:marBottom w:val="0"/>
      <w:divBdr>
        <w:top w:val="none" w:sz="0" w:space="0" w:color="auto"/>
        <w:left w:val="none" w:sz="0" w:space="0" w:color="auto"/>
        <w:bottom w:val="none" w:sz="0" w:space="0" w:color="auto"/>
        <w:right w:val="none" w:sz="0" w:space="0" w:color="auto"/>
      </w:divBdr>
    </w:div>
    <w:div w:id="1858351292">
      <w:bodyDiv w:val="1"/>
      <w:marLeft w:val="0"/>
      <w:marRight w:val="0"/>
      <w:marTop w:val="0"/>
      <w:marBottom w:val="0"/>
      <w:divBdr>
        <w:top w:val="none" w:sz="0" w:space="0" w:color="auto"/>
        <w:left w:val="none" w:sz="0" w:space="0" w:color="auto"/>
        <w:bottom w:val="none" w:sz="0" w:space="0" w:color="auto"/>
        <w:right w:val="none" w:sz="0" w:space="0" w:color="auto"/>
      </w:divBdr>
    </w:div>
    <w:div w:id="1872303896">
      <w:bodyDiv w:val="1"/>
      <w:marLeft w:val="0"/>
      <w:marRight w:val="0"/>
      <w:marTop w:val="0"/>
      <w:marBottom w:val="0"/>
      <w:divBdr>
        <w:top w:val="none" w:sz="0" w:space="0" w:color="auto"/>
        <w:left w:val="none" w:sz="0" w:space="0" w:color="auto"/>
        <w:bottom w:val="none" w:sz="0" w:space="0" w:color="auto"/>
        <w:right w:val="none" w:sz="0" w:space="0" w:color="auto"/>
      </w:divBdr>
    </w:div>
    <w:div w:id="1901937822">
      <w:bodyDiv w:val="1"/>
      <w:marLeft w:val="0"/>
      <w:marRight w:val="0"/>
      <w:marTop w:val="0"/>
      <w:marBottom w:val="0"/>
      <w:divBdr>
        <w:top w:val="none" w:sz="0" w:space="0" w:color="auto"/>
        <w:left w:val="none" w:sz="0" w:space="0" w:color="auto"/>
        <w:bottom w:val="none" w:sz="0" w:space="0" w:color="auto"/>
        <w:right w:val="none" w:sz="0" w:space="0" w:color="auto"/>
      </w:divBdr>
    </w:div>
    <w:div w:id="1933270402">
      <w:bodyDiv w:val="1"/>
      <w:marLeft w:val="0"/>
      <w:marRight w:val="0"/>
      <w:marTop w:val="0"/>
      <w:marBottom w:val="0"/>
      <w:divBdr>
        <w:top w:val="none" w:sz="0" w:space="0" w:color="auto"/>
        <w:left w:val="none" w:sz="0" w:space="0" w:color="auto"/>
        <w:bottom w:val="none" w:sz="0" w:space="0" w:color="auto"/>
        <w:right w:val="none" w:sz="0" w:space="0" w:color="auto"/>
      </w:divBdr>
    </w:div>
    <w:div w:id="1943174526">
      <w:bodyDiv w:val="1"/>
      <w:marLeft w:val="0"/>
      <w:marRight w:val="0"/>
      <w:marTop w:val="0"/>
      <w:marBottom w:val="0"/>
      <w:divBdr>
        <w:top w:val="none" w:sz="0" w:space="0" w:color="auto"/>
        <w:left w:val="none" w:sz="0" w:space="0" w:color="auto"/>
        <w:bottom w:val="none" w:sz="0" w:space="0" w:color="auto"/>
        <w:right w:val="none" w:sz="0" w:space="0" w:color="auto"/>
      </w:divBdr>
    </w:div>
    <w:div w:id="1975256095">
      <w:bodyDiv w:val="1"/>
      <w:marLeft w:val="0"/>
      <w:marRight w:val="0"/>
      <w:marTop w:val="0"/>
      <w:marBottom w:val="0"/>
      <w:divBdr>
        <w:top w:val="none" w:sz="0" w:space="0" w:color="auto"/>
        <w:left w:val="none" w:sz="0" w:space="0" w:color="auto"/>
        <w:bottom w:val="none" w:sz="0" w:space="0" w:color="auto"/>
        <w:right w:val="none" w:sz="0" w:space="0" w:color="auto"/>
      </w:divBdr>
    </w:div>
    <w:div w:id="2040230724">
      <w:bodyDiv w:val="1"/>
      <w:marLeft w:val="0"/>
      <w:marRight w:val="0"/>
      <w:marTop w:val="0"/>
      <w:marBottom w:val="0"/>
      <w:divBdr>
        <w:top w:val="none" w:sz="0" w:space="0" w:color="auto"/>
        <w:left w:val="none" w:sz="0" w:space="0" w:color="auto"/>
        <w:bottom w:val="none" w:sz="0" w:space="0" w:color="auto"/>
        <w:right w:val="none" w:sz="0" w:space="0" w:color="auto"/>
      </w:divBdr>
    </w:div>
    <w:div w:id="2092969010">
      <w:bodyDiv w:val="1"/>
      <w:marLeft w:val="0"/>
      <w:marRight w:val="0"/>
      <w:marTop w:val="0"/>
      <w:marBottom w:val="0"/>
      <w:divBdr>
        <w:top w:val="none" w:sz="0" w:space="0" w:color="auto"/>
        <w:left w:val="none" w:sz="0" w:space="0" w:color="auto"/>
        <w:bottom w:val="none" w:sz="0" w:space="0" w:color="auto"/>
        <w:right w:val="none" w:sz="0" w:space="0" w:color="auto"/>
      </w:divBdr>
      <w:divsChild>
        <w:div w:id="1209299402">
          <w:marLeft w:val="0"/>
          <w:marRight w:val="0"/>
          <w:marTop w:val="0"/>
          <w:marBottom w:val="0"/>
          <w:divBdr>
            <w:top w:val="none" w:sz="0" w:space="0" w:color="auto"/>
            <w:left w:val="none" w:sz="0" w:space="0" w:color="auto"/>
            <w:bottom w:val="none" w:sz="0" w:space="0" w:color="auto"/>
            <w:right w:val="none" w:sz="0" w:space="0" w:color="auto"/>
          </w:divBdr>
          <w:divsChild>
            <w:div w:id="4248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0570">
      <w:bodyDiv w:val="1"/>
      <w:marLeft w:val="0"/>
      <w:marRight w:val="0"/>
      <w:marTop w:val="0"/>
      <w:marBottom w:val="0"/>
      <w:divBdr>
        <w:top w:val="none" w:sz="0" w:space="0" w:color="auto"/>
        <w:left w:val="none" w:sz="0" w:space="0" w:color="auto"/>
        <w:bottom w:val="none" w:sz="0" w:space="0" w:color="auto"/>
        <w:right w:val="none" w:sz="0" w:space="0" w:color="auto"/>
      </w:divBdr>
    </w:div>
    <w:div w:id="2104910980">
      <w:bodyDiv w:val="1"/>
      <w:marLeft w:val="0"/>
      <w:marRight w:val="0"/>
      <w:marTop w:val="0"/>
      <w:marBottom w:val="0"/>
      <w:divBdr>
        <w:top w:val="none" w:sz="0" w:space="0" w:color="auto"/>
        <w:left w:val="none" w:sz="0" w:space="0" w:color="auto"/>
        <w:bottom w:val="none" w:sz="0" w:space="0" w:color="auto"/>
        <w:right w:val="none" w:sz="0" w:space="0" w:color="auto"/>
      </w:divBdr>
    </w:div>
    <w:div w:id="2132703339">
      <w:bodyDiv w:val="1"/>
      <w:marLeft w:val="0"/>
      <w:marRight w:val="0"/>
      <w:marTop w:val="0"/>
      <w:marBottom w:val="0"/>
      <w:divBdr>
        <w:top w:val="none" w:sz="0" w:space="0" w:color="auto"/>
        <w:left w:val="none" w:sz="0" w:space="0" w:color="auto"/>
        <w:bottom w:val="none" w:sz="0" w:space="0" w:color="auto"/>
        <w:right w:val="none" w:sz="0" w:space="0" w:color="auto"/>
      </w:divBdr>
    </w:div>
    <w:div w:id="21450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yhousesquare.org" TargetMode="External"/><Relationship Id="rId18" Type="http://schemas.openxmlformats.org/officeDocument/2006/relationships/hyperlink" Target="http://www.donaldmckayle.com/autobiography-and-archives.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iesl.davenport@playhousesquare.org" TargetMode="External"/><Relationship Id="rId17" Type="http://schemas.openxmlformats.org/officeDocument/2006/relationships/hyperlink" Target="http://www.donaldmckayle.com/autobiography-and-archives.html" TargetMode="External"/><Relationship Id="rId2" Type="http://schemas.openxmlformats.org/officeDocument/2006/relationships/customXml" Target="../customXml/item2.xml"/><Relationship Id="rId16" Type="http://schemas.openxmlformats.org/officeDocument/2006/relationships/hyperlink" Target="https://qrco.de/beRJ3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cballe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yhousesquare.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43586-0a3e-4694-93ba-8ab09b5508c1">
      <UserInfo>
        <DisplayName>Nakiasha Moore-Dunson</DisplayName>
        <AccountId>63</AccountId>
        <AccountType/>
      </UserInfo>
      <UserInfo>
        <DisplayName>Spring Healy</DisplayName>
        <AccountId>1367</AccountId>
        <AccountType/>
      </UserInfo>
    </SharedWithUsers>
    <TaxCatchAll xmlns="ac243586-0a3e-4694-93ba-8ab09b5508c1" xsi:nil="true"/>
    <lcf76f155ced4ddcb4097134ff3c332f xmlns="6b1888a7-11d6-4500-8e0d-a959a742ef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5A53145E4044F92CD5D8C5F031CC3" ma:contentTypeVersion="19" ma:contentTypeDescription="Create a new document." ma:contentTypeScope="" ma:versionID="d4f1d5f4aae32d59c0e4a5df510aba90">
  <xsd:schema xmlns:xsd="http://www.w3.org/2001/XMLSchema" xmlns:xs="http://www.w3.org/2001/XMLSchema" xmlns:p="http://schemas.microsoft.com/office/2006/metadata/properties" xmlns:ns2="6b1888a7-11d6-4500-8e0d-a959a742ef4e" xmlns:ns3="ac243586-0a3e-4694-93ba-8ab09b5508c1" targetNamespace="http://schemas.microsoft.com/office/2006/metadata/properties" ma:root="true" ma:fieldsID="67c2d5f85b6072d7aae373e811b26efb" ns2:_="" ns3:_="">
    <xsd:import namespace="6b1888a7-11d6-4500-8e0d-a959a742ef4e"/>
    <xsd:import namespace="ac243586-0a3e-4694-93ba-8ab09b550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888a7-11d6-4500-8e0d-a959a742e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84ba45-bc81-4aa7-a078-b4ab05e691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43586-0a3e-4694-93ba-8ab09b5508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804-a1c3-479a-89d1-6f7bc9d37ad5}" ma:internalName="TaxCatchAll" ma:showField="CatchAllData" ma:web="ac243586-0a3e-4694-93ba-8ab09b550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CA71-8768-46EA-8075-0ECC732A28B9}">
  <ds:schemaRefs>
    <ds:schemaRef ds:uri="http://schemas.microsoft.com/office/2006/metadata/properties"/>
    <ds:schemaRef ds:uri="http://schemas.microsoft.com/office/infopath/2007/PartnerControls"/>
    <ds:schemaRef ds:uri="ac243586-0a3e-4694-93ba-8ab09b5508c1"/>
    <ds:schemaRef ds:uri="6b1888a7-11d6-4500-8e0d-a959a742ef4e"/>
  </ds:schemaRefs>
</ds:datastoreItem>
</file>

<file path=customXml/itemProps2.xml><?xml version="1.0" encoding="utf-8"?>
<ds:datastoreItem xmlns:ds="http://schemas.openxmlformats.org/officeDocument/2006/customXml" ds:itemID="{C81D2AE6-0545-4D18-AAC9-58875C645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888a7-11d6-4500-8e0d-a959a742ef4e"/>
    <ds:schemaRef ds:uri="ac243586-0a3e-4694-93ba-8ab09b55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881FB-214D-4A3B-9F9B-1BFF6DED8A2A}">
  <ds:schemaRefs>
    <ds:schemaRef ds:uri="http://schemas.microsoft.com/sharepoint/v3/contenttype/forms"/>
  </ds:schemaRefs>
</ds:datastoreItem>
</file>

<file path=customXml/itemProps4.xml><?xml version="1.0" encoding="utf-8"?>
<ds:datastoreItem xmlns:ds="http://schemas.openxmlformats.org/officeDocument/2006/customXml" ds:itemID="{17257044-9877-5348-AC14-2341454D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2496</Words>
  <Characters>14706</Characters>
  <Application>Microsoft Office Word</Application>
  <DocSecurity>0</DocSecurity>
  <Lines>210</Lines>
  <Paragraphs>49</Paragraphs>
  <ScaleCrop>false</ScaleCrop>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Leigh Andreani</cp:lastModifiedBy>
  <cp:revision>2</cp:revision>
  <cp:lastPrinted>2018-05-24T19:28:00Z</cp:lastPrinted>
  <dcterms:created xsi:type="dcterms:W3CDTF">2025-01-14T20:44:00Z</dcterms:created>
  <dcterms:modified xsi:type="dcterms:W3CDTF">2025-01-14T20:44:00Z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0x0101009905A53145E4044F92CD5D8C5F031CC3</vt:lpwstr>
  </property>
  <property fmtid="{D5CDD505-2E9C-101B-9397-08002B2CF9AE}" pid="3" name="Order">
    <vt:r8>213300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9705051780a3f8b081672bf06038ef9b0a59ca51a38e9ea29bee7228068c26fc</vt:lpwstr>
  </property>
</Properties>
</file>